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1" w:rsidRPr="00E83F54" w:rsidRDefault="00B9323E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.3pt;margin-top:28.3pt;width:566.9pt;height:813.5pt;z-index:-23080;mso-position-horizontal-relative:page;mso-position-vertical-relative:page" filled="f" stroked="f">
            <v:textbox inset="0,0,0,0">
              <w:txbxContent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</w:pPr>
                </w:p>
                <w:p w:rsidR="00BB497E" w:rsidRDefault="00BB497E">
                  <w:pPr>
                    <w:pStyle w:val="a3"/>
                    <w:spacing w:before="9"/>
                    <w:rPr>
                      <w:sz w:val="31"/>
                    </w:rPr>
                  </w:pPr>
                </w:p>
                <w:p w:rsidR="00BB497E" w:rsidRDefault="00322CEA">
                  <w:pPr>
                    <w:pStyle w:val="a3"/>
                    <w:ind w:right="562"/>
                    <w:jc w:val="righ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884B41" w:rsidRPr="00884B41">
        <w:rPr>
          <w:rFonts w:eastAsia="MS Mincho"/>
          <w:b/>
          <w:lang w:val="ru-RU" w:eastAsia="ar-SA"/>
        </w:rPr>
        <w:t xml:space="preserve"> </w:t>
      </w:r>
      <w:r w:rsidR="00884B41" w:rsidRPr="00E83F54">
        <w:rPr>
          <w:rFonts w:eastAsia="MS Mincho"/>
          <w:b/>
          <w:lang w:val="ru-RU" w:eastAsia="ar-SA"/>
        </w:rPr>
        <w:t>Федеральное государственное автономное образовательное учреждение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  <w:r w:rsidRPr="00E83F54">
        <w:rPr>
          <w:rFonts w:eastAsia="MS Mincho"/>
          <w:b/>
          <w:lang w:val="ru-RU" w:eastAsia="ar-SA"/>
        </w:rPr>
        <w:t>высшего образования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  <w:r w:rsidRPr="00E83F54">
        <w:rPr>
          <w:rFonts w:eastAsia="MS Mincho"/>
          <w:b/>
          <w:lang w:val="ru-RU" w:eastAsia="ar-SA"/>
        </w:rPr>
        <w:t>«Московский государственный институт международных отношений (университет)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  <w:r w:rsidRPr="00E83F54">
        <w:rPr>
          <w:rFonts w:eastAsia="MS Mincho"/>
          <w:b/>
          <w:lang w:val="ru-RU" w:eastAsia="ar-SA"/>
        </w:rPr>
        <w:t>Министерства иностранных дел Российской Федерации»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  <w:r w:rsidRPr="00E83F54">
        <w:rPr>
          <w:rFonts w:eastAsia="MS Mincho"/>
          <w:b/>
          <w:lang w:val="ru-RU" w:eastAsia="ar-SA"/>
        </w:rPr>
        <w:t>Одинцовский филиал</w:t>
      </w:r>
    </w:p>
    <w:p w:rsidR="00884B41" w:rsidRPr="00626E1C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eastAsia="ar-SA"/>
        </w:rPr>
      </w:pPr>
      <w:r w:rsidRPr="00E83F54">
        <w:rPr>
          <w:rFonts w:eastAsia="MS Mincho"/>
          <w:b/>
          <w:lang w:val="ru-RU" w:eastAsia="ar-SA"/>
        </w:rPr>
        <w:t xml:space="preserve">Лицей МГИМО им. </w:t>
      </w:r>
      <w:r w:rsidRPr="00626E1C">
        <w:rPr>
          <w:rFonts w:eastAsia="MS Mincho"/>
          <w:b/>
          <w:lang w:eastAsia="ar-SA"/>
        </w:rPr>
        <w:t xml:space="preserve">А.М. </w:t>
      </w:r>
      <w:proofErr w:type="spellStart"/>
      <w:r w:rsidRPr="00626E1C">
        <w:rPr>
          <w:rFonts w:eastAsia="MS Mincho"/>
          <w:b/>
          <w:lang w:eastAsia="ar-SA"/>
        </w:rPr>
        <w:t>Горчакова</w:t>
      </w:r>
      <w:proofErr w:type="spellEnd"/>
    </w:p>
    <w:p w:rsidR="00884B41" w:rsidRPr="00626E1C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tbl>
      <w:tblPr>
        <w:tblW w:w="0" w:type="auto"/>
        <w:tblInd w:w="85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84B41" w:rsidTr="00CC3A37">
        <w:tc>
          <w:tcPr>
            <w:tcW w:w="4785" w:type="dxa"/>
            <w:shd w:val="clear" w:color="auto" w:fill="auto"/>
          </w:tcPr>
          <w:p w:rsidR="00884B41" w:rsidRPr="00E83F54" w:rsidRDefault="00884B41" w:rsidP="00CC3A37">
            <w:pPr>
              <w:shd w:val="clear" w:color="auto" w:fill="FFFFFF"/>
              <w:suppressAutoHyphens/>
              <w:rPr>
                <w:rFonts w:eastAsia="MS Mincho"/>
                <w:b/>
                <w:bCs/>
                <w:lang w:val="ru-RU" w:eastAsia="ar-SA"/>
              </w:rPr>
            </w:pPr>
            <w:r w:rsidRPr="00E83F54">
              <w:rPr>
                <w:rFonts w:eastAsia="MS Mincho"/>
                <w:lang w:val="ru-RU"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884B41" w:rsidRPr="00E83F54" w:rsidRDefault="00884B41" w:rsidP="00CC3A37">
            <w:pPr>
              <w:shd w:val="clear" w:color="auto" w:fill="FFFFFF"/>
              <w:suppressAutoHyphens/>
              <w:rPr>
                <w:rFonts w:eastAsia="MS Mincho"/>
                <w:b/>
                <w:bCs/>
                <w:lang w:val="ru-RU" w:eastAsia="ar-SA"/>
              </w:rPr>
            </w:pPr>
            <w:r w:rsidRPr="00E83F54">
              <w:rPr>
                <w:rFonts w:eastAsia="MS Mincho"/>
                <w:lang w:val="ru-RU"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884B41" w:rsidRPr="008B50DF" w:rsidRDefault="00884B41" w:rsidP="00CC3A37">
            <w:pPr>
              <w:shd w:val="clear" w:color="auto" w:fill="FFFFFF"/>
              <w:suppressAutoHyphens/>
              <w:rPr>
                <w:rFonts w:eastAsia="MS Mincho"/>
                <w:b/>
                <w:bCs/>
                <w:lang w:eastAsia="ar-SA"/>
              </w:rPr>
            </w:pPr>
            <w:r w:rsidRPr="00E83F54">
              <w:rPr>
                <w:rFonts w:eastAsia="MS Mincho"/>
                <w:lang w:val="ru-RU" w:eastAsia="ar-SA"/>
              </w:rPr>
              <w:t xml:space="preserve">Лицея МГИМО                                                                                    им. </w:t>
            </w:r>
            <w:r w:rsidRPr="008B50DF">
              <w:rPr>
                <w:rFonts w:eastAsia="MS Mincho"/>
                <w:lang w:eastAsia="ar-SA"/>
              </w:rPr>
              <w:t xml:space="preserve">А.М. </w:t>
            </w:r>
            <w:proofErr w:type="spellStart"/>
            <w:r w:rsidRPr="008B50DF">
              <w:rPr>
                <w:rFonts w:eastAsia="MS Mincho"/>
                <w:lang w:eastAsia="ar-SA"/>
              </w:rPr>
              <w:t>Горчакова</w:t>
            </w:r>
            <w:proofErr w:type="spellEnd"/>
          </w:p>
          <w:p w:rsidR="00884B41" w:rsidRPr="008B50DF" w:rsidRDefault="00884B41" w:rsidP="00CC3A37">
            <w:pPr>
              <w:suppressAutoHyphens/>
              <w:rPr>
                <w:rFonts w:eastAsia="MS Mincho"/>
                <w:bCs/>
                <w:lang w:eastAsia="ar-SA"/>
              </w:rPr>
            </w:pPr>
            <w:proofErr w:type="spellStart"/>
            <w:r w:rsidRPr="008B50DF">
              <w:rPr>
                <w:rFonts w:eastAsia="MS Mincho"/>
                <w:lang w:eastAsia="ar-SA"/>
              </w:rPr>
              <w:t>Протокол</w:t>
            </w:r>
            <w:proofErr w:type="spellEnd"/>
            <w:r w:rsidRPr="008B50DF">
              <w:rPr>
                <w:rFonts w:eastAsia="MS Mincho"/>
                <w:lang w:eastAsia="ar-SA"/>
              </w:rPr>
              <w:t xml:space="preserve"> № 1 </w:t>
            </w:r>
            <w:proofErr w:type="spellStart"/>
            <w:r w:rsidRPr="008B50DF">
              <w:rPr>
                <w:rFonts w:eastAsia="MS Mincho"/>
                <w:lang w:eastAsia="ar-SA"/>
              </w:rPr>
              <w:t>от</w:t>
            </w:r>
            <w:proofErr w:type="spellEnd"/>
            <w:r w:rsidRPr="008B50DF">
              <w:rPr>
                <w:rFonts w:eastAsia="MS Mincho"/>
                <w:lang w:eastAsia="ar-SA"/>
              </w:rPr>
              <w:t xml:space="preserve">                                                                               « 26 </w:t>
            </w:r>
            <w:proofErr w:type="gramStart"/>
            <w:r w:rsidRPr="008B50DF">
              <w:rPr>
                <w:rFonts w:eastAsia="MS Mincho"/>
                <w:lang w:eastAsia="ar-SA"/>
              </w:rPr>
              <w:t xml:space="preserve">»  </w:t>
            </w:r>
            <w:proofErr w:type="spellStart"/>
            <w:r w:rsidRPr="008B50DF">
              <w:rPr>
                <w:rFonts w:eastAsia="MS Mincho"/>
                <w:lang w:eastAsia="ar-SA"/>
              </w:rPr>
              <w:t>августа</w:t>
            </w:r>
            <w:proofErr w:type="spellEnd"/>
            <w:proofErr w:type="gramEnd"/>
            <w:r w:rsidRPr="008B50DF">
              <w:rPr>
                <w:rFonts w:eastAsia="MS Mincho"/>
                <w:lang w:eastAsia="ar-SA"/>
              </w:rPr>
              <w:t xml:space="preserve">  2016 г.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84B41" w:rsidRPr="00E83F54" w:rsidRDefault="00884B41" w:rsidP="00CC3A37">
            <w:pPr>
              <w:shd w:val="clear" w:color="auto" w:fill="FFFFFF"/>
              <w:suppressAutoHyphens/>
              <w:jc w:val="right"/>
              <w:rPr>
                <w:rFonts w:eastAsia="MS Mincho"/>
                <w:b/>
                <w:bCs/>
                <w:lang w:val="ru-RU" w:eastAsia="ar-SA"/>
              </w:rPr>
            </w:pPr>
            <w:r w:rsidRPr="00E83F54">
              <w:rPr>
                <w:rFonts w:eastAsia="MS Mincho"/>
                <w:lang w:val="ru-RU"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884B41" w:rsidRPr="00E83F54" w:rsidRDefault="00884B41" w:rsidP="00CC3A37">
            <w:pPr>
              <w:shd w:val="clear" w:color="auto" w:fill="FFFFFF"/>
              <w:suppressAutoHyphens/>
              <w:jc w:val="right"/>
              <w:rPr>
                <w:rFonts w:eastAsia="MS Mincho"/>
                <w:b/>
                <w:bCs/>
                <w:lang w:val="ru-RU" w:eastAsia="ar-SA"/>
              </w:rPr>
            </w:pPr>
            <w:r w:rsidRPr="00E83F54">
              <w:rPr>
                <w:rFonts w:eastAsia="MS Mincho"/>
                <w:lang w:val="ru-RU"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884B41" w:rsidRPr="00E83F54" w:rsidRDefault="00884B41" w:rsidP="00CC3A37">
            <w:pPr>
              <w:shd w:val="clear" w:color="auto" w:fill="FFFFFF"/>
              <w:suppressAutoHyphens/>
              <w:jc w:val="right"/>
              <w:rPr>
                <w:rFonts w:eastAsia="MS Mincho"/>
                <w:b/>
                <w:bCs/>
                <w:lang w:val="ru-RU" w:eastAsia="ar-SA"/>
              </w:rPr>
            </w:pPr>
            <w:r w:rsidRPr="00E83F54">
              <w:rPr>
                <w:rFonts w:eastAsia="MS Mincho"/>
                <w:lang w:val="ru-RU" w:eastAsia="ar-SA"/>
              </w:rPr>
              <w:t>им. А.М. Горчакова                                                                             ____________ Р.И. Котов</w:t>
            </w:r>
          </w:p>
          <w:p w:rsidR="00884B41" w:rsidRPr="008B50DF" w:rsidRDefault="00884B41" w:rsidP="00CC3A37">
            <w:pPr>
              <w:shd w:val="clear" w:color="auto" w:fill="FFFFFF"/>
              <w:suppressAutoHyphens/>
              <w:jc w:val="right"/>
              <w:rPr>
                <w:rFonts w:eastAsia="MS Mincho"/>
                <w:b/>
                <w:bCs/>
                <w:lang w:eastAsia="ar-SA"/>
              </w:rPr>
            </w:pPr>
            <w:proofErr w:type="spellStart"/>
            <w:r w:rsidRPr="008B50DF">
              <w:rPr>
                <w:rFonts w:eastAsia="MS Mincho"/>
                <w:lang w:eastAsia="ar-SA"/>
              </w:rPr>
              <w:t>Приказ</w:t>
            </w:r>
            <w:proofErr w:type="spellEnd"/>
            <w:r w:rsidRPr="008B50DF">
              <w:rPr>
                <w:rFonts w:eastAsia="MS Mincho"/>
                <w:lang w:eastAsia="ar-SA"/>
              </w:rPr>
              <w:t xml:space="preserve"> № 5  </w:t>
            </w:r>
            <w:proofErr w:type="spellStart"/>
            <w:r w:rsidRPr="008B50DF">
              <w:rPr>
                <w:rFonts w:eastAsia="MS Mincho"/>
                <w:lang w:eastAsia="ar-SA"/>
              </w:rPr>
              <w:t>от</w:t>
            </w:r>
            <w:proofErr w:type="spellEnd"/>
          </w:p>
          <w:p w:rsidR="00884B41" w:rsidRPr="008B50DF" w:rsidRDefault="00884B41" w:rsidP="00CC3A37">
            <w:pPr>
              <w:shd w:val="clear" w:color="auto" w:fill="FFFFFF"/>
              <w:suppressAutoHyphens/>
              <w:jc w:val="right"/>
              <w:rPr>
                <w:rFonts w:eastAsia="MS Mincho"/>
                <w:b/>
                <w:bCs/>
                <w:lang w:eastAsia="ar-SA"/>
              </w:rPr>
            </w:pPr>
            <w:r w:rsidRPr="008B50DF">
              <w:rPr>
                <w:rFonts w:eastAsia="MS Mincho"/>
                <w:lang w:eastAsia="ar-SA"/>
              </w:rPr>
              <w:t xml:space="preserve"> « 01» </w:t>
            </w:r>
            <w:proofErr w:type="spellStart"/>
            <w:r w:rsidRPr="008B50DF">
              <w:rPr>
                <w:rFonts w:eastAsia="MS Mincho"/>
                <w:lang w:eastAsia="ar-SA"/>
              </w:rPr>
              <w:t>сентября</w:t>
            </w:r>
            <w:proofErr w:type="spellEnd"/>
            <w:r w:rsidRPr="008B50DF">
              <w:rPr>
                <w:rFonts w:eastAsia="MS Mincho"/>
                <w:lang w:eastAsia="ar-SA"/>
              </w:rPr>
              <w:t xml:space="preserve"> 2016 г.</w:t>
            </w:r>
          </w:p>
          <w:p w:rsidR="00884B41" w:rsidRPr="008B50DF" w:rsidRDefault="00884B41" w:rsidP="00CC3A37">
            <w:pPr>
              <w:suppressAutoHyphens/>
              <w:jc w:val="right"/>
              <w:rPr>
                <w:rFonts w:eastAsia="MS Mincho"/>
                <w:bCs/>
                <w:lang w:eastAsia="ar-SA"/>
              </w:rPr>
            </w:pPr>
          </w:p>
        </w:tc>
      </w:tr>
    </w:tbl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rPr>
          <w:rFonts w:eastAsia="MS Mincho"/>
          <w:b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rPr>
          <w:rFonts w:eastAsia="MS Mincho"/>
          <w:b/>
          <w:bCs/>
          <w:lang w:eastAsia="ar-SA"/>
        </w:rPr>
      </w:pPr>
    </w:p>
    <w:p w:rsidR="00884B41" w:rsidRDefault="00884B41" w:rsidP="00884B41">
      <w:pPr>
        <w:shd w:val="clear" w:color="auto" w:fill="FFFFFF"/>
        <w:suppressAutoHyphens/>
        <w:jc w:val="center"/>
        <w:rPr>
          <w:rFonts w:eastAsia="MS Mincho"/>
          <w:sz w:val="40"/>
          <w:szCs w:val="40"/>
          <w:lang w:val="ru-RU" w:eastAsia="ar-SA"/>
        </w:rPr>
      </w:pPr>
      <w:r w:rsidRPr="00B9323E">
        <w:rPr>
          <w:rFonts w:eastAsia="MS Mincho"/>
          <w:sz w:val="40"/>
          <w:szCs w:val="40"/>
          <w:lang w:val="ru-RU" w:eastAsia="ar-SA"/>
        </w:rPr>
        <w:t xml:space="preserve">Рабочая программа по </w:t>
      </w:r>
      <w:r>
        <w:rPr>
          <w:rFonts w:eastAsia="MS Mincho"/>
          <w:sz w:val="40"/>
          <w:szCs w:val="40"/>
          <w:lang w:val="ru-RU" w:eastAsia="ar-SA"/>
        </w:rPr>
        <w:t>ОБЖ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sz w:val="40"/>
          <w:szCs w:val="40"/>
          <w:lang w:val="ru-RU" w:eastAsia="ar-SA"/>
        </w:rPr>
      </w:pPr>
    </w:p>
    <w:p w:rsidR="00884B41" w:rsidRPr="00B9323E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sz w:val="40"/>
          <w:szCs w:val="40"/>
          <w:lang w:val="ru-RU" w:eastAsia="ar-SA"/>
        </w:rPr>
      </w:pPr>
      <w:r w:rsidRPr="00B9323E">
        <w:rPr>
          <w:rFonts w:eastAsia="MS Mincho"/>
          <w:sz w:val="40"/>
          <w:szCs w:val="40"/>
          <w:lang w:val="ru-RU" w:eastAsia="ar-SA"/>
        </w:rPr>
        <w:t xml:space="preserve"> для 1</w:t>
      </w:r>
      <w:r>
        <w:rPr>
          <w:rFonts w:eastAsia="MS Mincho"/>
          <w:sz w:val="40"/>
          <w:szCs w:val="40"/>
          <w:lang w:val="ru-RU" w:eastAsia="ar-SA"/>
        </w:rPr>
        <w:t>0</w:t>
      </w:r>
      <w:r w:rsidRPr="00B9323E">
        <w:rPr>
          <w:rFonts w:eastAsia="MS Mincho"/>
          <w:sz w:val="40"/>
          <w:szCs w:val="40"/>
          <w:lang w:val="ru-RU" w:eastAsia="ar-SA"/>
        </w:rPr>
        <w:t xml:space="preserve"> класса</w:t>
      </w:r>
    </w:p>
    <w:p w:rsidR="00884B41" w:rsidRPr="00B9323E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sz w:val="36"/>
          <w:szCs w:val="36"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sz w:val="28"/>
          <w:szCs w:val="28"/>
          <w:lang w:val="ru-RU" w:eastAsia="ar-SA"/>
        </w:rPr>
      </w:pPr>
      <w:r w:rsidRPr="00E83F54">
        <w:rPr>
          <w:rFonts w:eastAsia="MS Mincho"/>
          <w:sz w:val="28"/>
          <w:szCs w:val="28"/>
          <w:lang w:val="ru-RU" w:eastAsia="ar-SA"/>
        </w:rPr>
        <w:t>Срок реализации: 1 год</w:t>
      </w: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sz w:val="28"/>
          <w:szCs w:val="28"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rPr>
          <w:rFonts w:eastAsia="MS Mincho"/>
          <w:b/>
          <w:bCs/>
          <w:lang w:val="ru-RU" w:eastAsia="ar-SA"/>
        </w:rPr>
      </w:pPr>
      <w:r w:rsidRPr="00E83F54">
        <w:rPr>
          <w:rFonts w:eastAsia="MS Mincho"/>
          <w:lang w:val="ru-RU" w:eastAsia="ar-SA"/>
        </w:rPr>
        <w:t xml:space="preserve">                                                                                                                </w:t>
      </w: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</w:p>
    <w:p w:rsidR="00B9323E" w:rsidRDefault="00B9323E" w:rsidP="00B9323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Составитель: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октор биологических наук, </w:t>
      </w:r>
    </w:p>
    <w:p w:rsidR="00B9323E" w:rsidRDefault="00B9323E" w:rsidP="00B9323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профессор Хромов Виктор Михайлович</w:t>
      </w:r>
    </w:p>
    <w:p w:rsidR="00884B41" w:rsidRPr="00E83F54" w:rsidRDefault="00884B41" w:rsidP="00884B41">
      <w:pPr>
        <w:jc w:val="right"/>
        <w:rPr>
          <w:b/>
          <w:sz w:val="28"/>
          <w:szCs w:val="28"/>
          <w:lang w:val="ru-RU"/>
        </w:rPr>
      </w:pPr>
    </w:p>
    <w:p w:rsidR="00884B41" w:rsidRPr="00E83F54" w:rsidRDefault="00884B41" w:rsidP="00884B41">
      <w:pPr>
        <w:jc w:val="right"/>
        <w:rPr>
          <w:b/>
          <w:sz w:val="28"/>
          <w:szCs w:val="28"/>
          <w:lang w:val="ru-RU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center"/>
        <w:rPr>
          <w:rFonts w:eastAsia="MS Mincho"/>
          <w:b/>
          <w:bCs/>
          <w:lang w:val="ru-RU" w:eastAsia="ar-SA"/>
        </w:rPr>
      </w:pPr>
      <w:bookmarkStart w:id="0" w:name="_GoBack"/>
      <w:bookmarkEnd w:id="0"/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sz w:val="28"/>
          <w:szCs w:val="28"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rPr>
          <w:rFonts w:eastAsia="MS Mincho"/>
          <w:b/>
          <w:bCs/>
          <w:lang w:val="ru-RU" w:eastAsia="ar-SA"/>
        </w:rPr>
      </w:pPr>
    </w:p>
    <w:p w:rsidR="00884B41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ind w:left="5664"/>
        <w:jc w:val="right"/>
        <w:rPr>
          <w:rFonts w:eastAsia="MS Mincho"/>
          <w:b/>
          <w:bCs/>
          <w:lang w:val="ru-RU" w:eastAsia="ar-SA"/>
        </w:rPr>
      </w:pPr>
    </w:p>
    <w:p w:rsidR="00884B41" w:rsidRPr="00E83F54" w:rsidRDefault="00884B41" w:rsidP="00884B41">
      <w:pPr>
        <w:shd w:val="clear" w:color="auto" w:fill="FFFFFF"/>
        <w:suppressAutoHyphens/>
        <w:jc w:val="center"/>
        <w:rPr>
          <w:sz w:val="28"/>
          <w:szCs w:val="28"/>
          <w:lang w:val="ru-RU"/>
        </w:rPr>
      </w:pPr>
      <w:r w:rsidRPr="00E83F54">
        <w:rPr>
          <w:rFonts w:eastAsia="MS Mincho"/>
          <w:bCs/>
          <w:sz w:val="28"/>
          <w:szCs w:val="28"/>
          <w:lang w:val="ru-RU" w:eastAsia="ar-SA"/>
        </w:rPr>
        <w:t>г. Одинцово, 2016 г.</w:t>
      </w:r>
    </w:p>
    <w:p w:rsidR="00BB497E" w:rsidRPr="00B9323E" w:rsidRDefault="00BB497E">
      <w:pPr>
        <w:pStyle w:val="a3"/>
        <w:ind w:left="106"/>
        <w:rPr>
          <w:sz w:val="20"/>
          <w:lang w:val="ru-RU"/>
        </w:rPr>
      </w:pPr>
    </w:p>
    <w:p w:rsidR="00BB497E" w:rsidRPr="00B9323E" w:rsidRDefault="00BB497E">
      <w:pPr>
        <w:rPr>
          <w:sz w:val="20"/>
          <w:lang w:val="ru-RU"/>
        </w:rPr>
        <w:sectPr w:rsidR="00BB497E" w:rsidRPr="00B9323E" w:rsidSect="00884B41">
          <w:type w:val="continuous"/>
          <w:pgSz w:w="11910" w:h="16840"/>
          <w:pgMar w:top="540" w:right="711" w:bottom="0" w:left="460" w:header="720" w:footer="720" w:gutter="0"/>
          <w:cols w:space="720"/>
        </w:sectPr>
      </w:pPr>
    </w:p>
    <w:p w:rsidR="00BB497E" w:rsidRDefault="00322CEA">
      <w:pPr>
        <w:pStyle w:val="2"/>
        <w:spacing w:before="58"/>
        <w:ind w:left="1392" w:right="985"/>
        <w:rPr>
          <w:lang w:val="ru-RU"/>
        </w:rPr>
      </w:pPr>
      <w:r w:rsidRPr="00884B41">
        <w:rPr>
          <w:lang w:val="ru-RU"/>
        </w:rPr>
        <w:lastRenderedPageBreak/>
        <w:t>Пояснительная записка.</w:t>
      </w:r>
    </w:p>
    <w:p w:rsidR="00884B41" w:rsidRPr="00884B41" w:rsidRDefault="00884B41">
      <w:pPr>
        <w:pStyle w:val="2"/>
        <w:spacing w:before="58"/>
        <w:ind w:left="1392" w:right="985"/>
        <w:rPr>
          <w:lang w:val="ru-RU"/>
        </w:rPr>
      </w:pPr>
    </w:p>
    <w:p w:rsidR="00BB497E" w:rsidRPr="00884B41" w:rsidRDefault="00322CEA">
      <w:pPr>
        <w:pStyle w:val="a3"/>
        <w:ind w:left="106" w:right="123" w:firstLine="424"/>
        <w:jc w:val="both"/>
        <w:rPr>
          <w:lang w:val="ru-RU"/>
        </w:rPr>
      </w:pPr>
      <w:r w:rsidRPr="00884B41">
        <w:rPr>
          <w:lang w:val="ru-RU"/>
        </w:rPr>
        <w:t xml:space="preserve">Рабочая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884B41">
        <w:rPr>
          <w:lang w:val="ru-RU"/>
        </w:rPr>
        <w:t>образования</w:t>
      </w:r>
      <w:proofErr w:type="gramEnd"/>
      <w:r w:rsidRPr="00884B41">
        <w:rPr>
          <w:lang w:val="ru-RU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к военной службе на период до 2020  года  (Распоряжение  Правительства  РФ  от  3  февраля  2009  г.  №  134-Р),  авторской программы</w:t>
      </w:r>
    </w:p>
    <w:p w:rsidR="00BB497E" w:rsidRPr="00884B41" w:rsidRDefault="00322CEA">
      <w:pPr>
        <w:pStyle w:val="a3"/>
        <w:ind w:left="106"/>
        <w:rPr>
          <w:lang w:val="ru-RU"/>
        </w:rPr>
      </w:pPr>
      <w:r w:rsidRPr="00884B41">
        <w:rPr>
          <w:lang w:val="ru-RU"/>
        </w:rPr>
        <w:t>«Основы безопасности жизнедеятельности» для 10-11 классов под редакцией А.Т. Смирнова, Москва, Просвещение, 2012 г.</w:t>
      </w:r>
    </w:p>
    <w:p w:rsidR="00BB497E" w:rsidRPr="00884B41" w:rsidRDefault="00B9323E">
      <w:pPr>
        <w:pStyle w:val="a3"/>
        <w:ind w:left="106" w:right="117" w:firstLine="708"/>
        <w:jc w:val="right"/>
        <w:rPr>
          <w:lang w:val="ru-RU"/>
        </w:rPr>
      </w:pPr>
      <w:r>
        <w:pict>
          <v:line id="_x0000_s1030" style="position:absolute;left:0;text-align:left;z-index:-23056;mso-position-horizontal-relative:page" from="52.7pt,81.85pt" to="97.6pt,81.85pt" strokeweight=".6pt">
            <w10:wrap anchorx="page"/>
          </v:line>
        </w:pict>
      </w:r>
      <w:r w:rsidR="00322CEA" w:rsidRPr="00884B41">
        <w:rPr>
          <w:lang w:val="ru-RU"/>
        </w:rPr>
        <w:t xml:space="preserve">В курсе ОБЖ для </w:t>
      </w:r>
      <w:r w:rsidR="00322CEA">
        <w:t>X</w:t>
      </w:r>
      <w:r w:rsidR="00322CEA" w:rsidRPr="00884B41">
        <w:rPr>
          <w:lang w:val="ru-RU"/>
        </w:rPr>
        <w:t>—</w:t>
      </w:r>
      <w:r w:rsidR="00322CEA">
        <w:t>XI</w:t>
      </w:r>
      <w:r w:rsidR="00322CEA" w:rsidRPr="00884B41">
        <w:rPr>
          <w:lang w:val="ru-RU"/>
        </w:rPr>
        <w:t xml:space="preserve"> классов завершается обучение учащихся</w:t>
      </w:r>
      <w:r w:rsidR="00322CEA" w:rsidRPr="00884B41">
        <w:rPr>
          <w:spacing w:val="7"/>
          <w:lang w:val="ru-RU"/>
        </w:rPr>
        <w:t xml:space="preserve"> </w:t>
      </w:r>
      <w:r w:rsidR="00322CEA" w:rsidRPr="00884B41">
        <w:rPr>
          <w:lang w:val="ru-RU"/>
        </w:rPr>
        <w:t>правилам</w:t>
      </w:r>
      <w:r w:rsidR="00322CEA" w:rsidRPr="00884B41">
        <w:rPr>
          <w:spacing w:val="33"/>
          <w:lang w:val="ru-RU"/>
        </w:rPr>
        <w:t xml:space="preserve"> </w:t>
      </w:r>
      <w:r w:rsidR="00322CEA" w:rsidRPr="00884B41">
        <w:rPr>
          <w:lang w:val="ru-RU"/>
        </w:rPr>
        <w:t>безопасного</w:t>
      </w:r>
      <w:r w:rsidR="00322CEA" w:rsidRPr="00884B41">
        <w:rPr>
          <w:w w:val="99"/>
          <w:lang w:val="ru-RU"/>
        </w:rPr>
        <w:t xml:space="preserve"> </w:t>
      </w:r>
      <w:r w:rsidR="00322CEA" w:rsidRPr="00884B41">
        <w:rPr>
          <w:lang w:val="ru-RU"/>
        </w:rPr>
        <w:t>поведения в опасных и чрезвычайных  ситуациях  природного, техногенного  и</w:t>
      </w:r>
      <w:r w:rsidR="00322CEA" w:rsidRPr="00884B41">
        <w:rPr>
          <w:spacing w:val="-26"/>
          <w:lang w:val="ru-RU"/>
        </w:rPr>
        <w:t xml:space="preserve"> </w:t>
      </w:r>
      <w:r w:rsidR="00322CEA" w:rsidRPr="00884B41">
        <w:rPr>
          <w:lang w:val="ru-RU"/>
        </w:rPr>
        <w:t>социального</w:t>
      </w:r>
      <w:r w:rsidR="00322CEA" w:rsidRPr="00884B41">
        <w:rPr>
          <w:spacing w:val="27"/>
          <w:lang w:val="ru-RU"/>
        </w:rPr>
        <w:t xml:space="preserve"> </w:t>
      </w:r>
      <w:r w:rsidR="00322CEA" w:rsidRPr="00884B41">
        <w:rPr>
          <w:lang w:val="ru-RU"/>
        </w:rPr>
        <w:t xml:space="preserve">характера. </w:t>
      </w:r>
      <w:proofErr w:type="gramStart"/>
      <w:r w:rsidR="00322CEA" w:rsidRPr="00884B41">
        <w:rPr>
          <w:lang w:val="ru-RU"/>
        </w:rPr>
        <w:t xml:space="preserve">В соответствии с Федеральным законом </w:t>
      </w:r>
      <w:r w:rsidR="00322CEA" w:rsidRPr="00884B41">
        <w:rPr>
          <w:spacing w:val="-4"/>
          <w:lang w:val="ru-RU"/>
        </w:rPr>
        <w:t xml:space="preserve">«О </w:t>
      </w:r>
      <w:r w:rsidR="00322CEA" w:rsidRPr="00884B41">
        <w:rPr>
          <w:lang w:val="ru-RU"/>
        </w:rPr>
        <w:t>воинской обязанности и военной</w:t>
      </w:r>
      <w:r w:rsidR="00322CEA" w:rsidRPr="00884B41">
        <w:rPr>
          <w:spacing w:val="47"/>
          <w:lang w:val="ru-RU"/>
        </w:rPr>
        <w:t xml:space="preserve"> </w:t>
      </w:r>
      <w:r w:rsidR="00322CEA" w:rsidRPr="00884B41">
        <w:rPr>
          <w:lang w:val="ru-RU"/>
        </w:rPr>
        <w:t>службе»,</w:t>
      </w:r>
      <w:r w:rsidR="00322CEA" w:rsidRPr="00884B41">
        <w:rPr>
          <w:spacing w:val="19"/>
          <w:lang w:val="ru-RU"/>
        </w:rPr>
        <w:t xml:space="preserve"> </w:t>
      </w:r>
      <w:r w:rsidR="00322CEA" w:rsidRPr="00884B41">
        <w:rPr>
          <w:lang w:val="ru-RU"/>
        </w:rPr>
        <w:t>письмом Министерства общего и профессионального образования Российской Федерации от 14.07.98</w:t>
      </w:r>
      <w:r w:rsidR="00322CEA" w:rsidRPr="00884B41">
        <w:rPr>
          <w:spacing w:val="47"/>
          <w:lang w:val="ru-RU"/>
        </w:rPr>
        <w:t xml:space="preserve"> </w:t>
      </w:r>
      <w:r w:rsidR="00322CEA" w:rsidRPr="00884B41">
        <w:rPr>
          <w:lang w:val="ru-RU"/>
        </w:rPr>
        <w:t>г.</w:t>
      </w:r>
      <w:r w:rsidR="00322CEA" w:rsidRPr="00884B41">
        <w:rPr>
          <w:spacing w:val="11"/>
          <w:lang w:val="ru-RU"/>
        </w:rPr>
        <w:t xml:space="preserve"> </w:t>
      </w:r>
      <w:r w:rsidR="00322CEA" w:rsidRPr="00884B41">
        <w:rPr>
          <w:lang w:val="ru-RU"/>
        </w:rPr>
        <w:t>№</w:t>
      </w:r>
      <w:r w:rsidR="00322CEA" w:rsidRPr="00884B41">
        <w:rPr>
          <w:w w:val="99"/>
          <w:lang w:val="ru-RU"/>
        </w:rPr>
        <w:t xml:space="preserve"> </w:t>
      </w:r>
      <w:r w:rsidR="00322CEA" w:rsidRPr="00884B41">
        <w:rPr>
          <w:lang w:val="ru-RU"/>
        </w:rPr>
        <w:t xml:space="preserve">1133/14-12,  приказа Министра Обороны РФ и Министерства образования и науки РФ № 96 /134  </w:t>
      </w:r>
      <w:r w:rsidR="00322CEA" w:rsidRPr="00884B41">
        <w:rPr>
          <w:spacing w:val="38"/>
          <w:lang w:val="ru-RU"/>
        </w:rPr>
        <w:t xml:space="preserve"> </w:t>
      </w:r>
      <w:r w:rsidR="00322CEA" w:rsidRPr="00884B41">
        <w:rPr>
          <w:lang w:val="ru-RU"/>
        </w:rPr>
        <w:t>от</w:t>
      </w:r>
      <w:r w:rsidR="00322CEA" w:rsidRPr="00884B41">
        <w:rPr>
          <w:spacing w:val="21"/>
          <w:lang w:val="ru-RU"/>
        </w:rPr>
        <w:t xml:space="preserve"> </w:t>
      </w:r>
      <w:r w:rsidR="00322CEA" w:rsidRPr="00884B41">
        <w:rPr>
          <w:lang w:val="ru-RU"/>
        </w:rPr>
        <w:t>«</w:t>
      </w:r>
      <w:r w:rsidR="00322CEA" w:rsidRPr="00884B41">
        <w:rPr>
          <w:w w:val="99"/>
          <w:lang w:val="ru-RU"/>
        </w:rPr>
        <w:t xml:space="preserve"> </w:t>
      </w:r>
      <w:r w:rsidR="00322CEA" w:rsidRPr="00884B41">
        <w:rPr>
          <w:u w:val="single"/>
          <w:lang w:val="ru-RU"/>
        </w:rPr>
        <w:t xml:space="preserve">24  </w:t>
      </w:r>
      <w:r w:rsidR="00322CEA" w:rsidRPr="00884B41">
        <w:rPr>
          <w:lang w:val="ru-RU"/>
        </w:rPr>
        <w:t xml:space="preserve">» февраля 2010 г.  в программу курса ОБЖ для обучающихся </w:t>
      </w:r>
      <w:r w:rsidR="00322CEA">
        <w:t>X</w:t>
      </w:r>
      <w:r w:rsidR="00322CEA" w:rsidRPr="00884B41">
        <w:rPr>
          <w:lang w:val="ru-RU"/>
        </w:rPr>
        <w:t>—</w:t>
      </w:r>
      <w:r w:rsidR="00322CEA">
        <w:t>XI</w:t>
      </w:r>
      <w:r w:rsidR="00322CEA" w:rsidRPr="00884B41">
        <w:rPr>
          <w:lang w:val="ru-RU"/>
        </w:rPr>
        <w:t xml:space="preserve"> классов введен раздел</w:t>
      </w:r>
      <w:r w:rsidR="00322CEA" w:rsidRPr="00884B41">
        <w:rPr>
          <w:spacing w:val="59"/>
          <w:lang w:val="ru-RU"/>
        </w:rPr>
        <w:t xml:space="preserve"> </w:t>
      </w:r>
      <w:r w:rsidR="00322CEA" w:rsidRPr="00884B41">
        <w:rPr>
          <w:lang w:val="ru-RU"/>
        </w:rPr>
        <w:t>«Основы</w:t>
      </w:r>
      <w:proofErr w:type="gramEnd"/>
    </w:p>
    <w:p w:rsidR="00BB497E" w:rsidRPr="00884B41" w:rsidRDefault="00322CEA">
      <w:pPr>
        <w:pStyle w:val="a3"/>
        <w:ind w:left="106"/>
        <w:rPr>
          <w:lang w:val="ru-RU"/>
        </w:rPr>
      </w:pPr>
      <w:r w:rsidRPr="00884B41">
        <w:rPr>
          <w:lang w:val="ru-RU"/>
        </w:rPr>
        <w:t>военной службы».</w:t>
      </w:r>
    </w:p>
    <w:p w:rsidR="00BB497E" w:rsidRPr="00884B41" w:rsidRDefault="00322CEA">
      <w:pPr>
        <w:pStyle w:val="a3"/>
        <w:ind w:left="106" w:right="120" w:firstLine="708"/>
        <w:jc w:val="both"/>
        <w:rPr>
          <w:lang w:val="ru-RU"/>
        </w:rPr>
      </w:pPr>
      <w:r w:rsidRPr="00884B41">
        <w:rPr>
          <w:lang w:val="ru-RU"/>
        </w:rPr>
        <w:t>Обучение 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</w:t>
      </w:r>
    </w:p>
    <w:p w:rsidR="00BB497E" w:rsidRPr="00884B41" w:rsidRDefault="00322CEA">
      <w:pPr>
        <w:pStyle w:val="a3"/>
        <w:ind w:left="106"/>
        <w:rPr>
          <w:lang w:val="ru-RU"/>
        </w:rPr>
      </w:pPr>
      <w:r w:rsidRPr="00884B41">
        <w:rPr>
          <w:lang w:val="ru-RU"/>
        </w:rPr>
        <w:t>«Основы безопасности жизнедеятельности».</w:t>
      </w:r>
    </w:p>
    <w:p w:rsidR="00BB497E" w:rsidRPr="00884B41" w:rsidRDefault="00322CEA">
      <w:pPr>
        <w:pStyle w:val="a3"/>
        <w:ind w:left="106" w:right="114" w:firstLine="768"/>
        <w:jc w:val="both"/>
        <w:rPr>
          <w:lang w:val="ru-RU"/>
        </w:rPr>
      </w:pPr>
      <w:r w:rsidRPr="00884B41">
        <w:rPr>
          <w:spacing w:val="-8"/>
          <w:lang w:val="ru-RU"/>
        </w:rPr>
        <w:t xml:space="preserve">Обучение граждан женского </w:t>
      </w:r>
      <w:r w:rsidRPr="00884B41">
        <w:rPr>
          <w:spacing w:val="-6"/>
          <w:lang w:val="ru-RU"/>
        </w:rPr>
        <w:t xml:space="preserve">пола </w:t>
      </w:r>
      <w:r w:rsidRPr="00884B41">
        <w:rPr>
          <w:spacing w:val="-8"/>
          <w:lang w:val="ru-RU"/>
        </w:rPr>
        <w:t xml:space="preserve">начальным </w:t>
      </w:r>
      <w:r w:rsidRPr="00884B41">
        <w:rPr>
          <w:spacing w:val="-7"/>
          <w:lang w:val="ru-RU"/>
        </w:rPr>
        <w:t xml:space="preserve">знаниям </w:t>
      </w:r>
      <w:r w:rsidRPr="00884B41">
        <w:rPr>
          <w:lang w:val="ru-RU"/>
        </w:rPr>
        <w:t xml:space="preserve">в </w:t>
      </w:r>
      <w:r w:rsidRPr="00884B41">
        <w:rPr>
          <w:spacing w:val="-8"/>
          <w:lang w:val="ru-RU"/>
        </w:rPr>
        <w:t xml:space="preserve">области обороны </w:t>
      </w:r>
      <w:r w:rsidRPr="00884B41">
        <w:rPr>
          <w:lang w:val="ru-RU"/>
        </w:rPr>
        <w:t xml:space="preserve">и </w:t>
      </w:r>
      <w:r w:rsidRPr="00884B41">
        <w:rPr>
          <w:spacing w:val="-5"/>
          <w:lang w:val="ru-RU"/>
        </w:rPr>
        <w:t xml:space="preserve">их </w:t>
      </w:r>
      <w:r w:rsidRPr="00884B41">
        <w:rPr>
          <w:spacing w:val="-8"/>
          <w:lang w:val="ru-RU"/>
        </w:rPr>
        <w:t xml:space="preserve">подготовка </w:t>
      </w:r>
      <w:r w:rsidRPr="00884B41">
        <w:rPr>
          <w:spacing w:val="-3"/>
          <w:lang w:val="ru-RU"/>
        </w:rPr>
        <w:t xml:space="preserve">по </w:t>
      </w:r>
      <w:r w:rsidRPr="00884B41">
        <w:rPr>
          <w:spacing w:val="-8"/>
          <w:lang w:val="ru-RU"/>
        </w:rPr>
        <w:t xml:space="preserve">основам военной службы осуществляется </w:t>
      </w:r>
      <w:r w:rsidRPr="00884B41">
        <w:rPr>
          <w:lang w:val="ru-RU"/>
        </w:rPr>
        <w:t xml:space="preserve">в </w:t>
      </w:r>
      <w:r w:rsidRPr="00884B41">
        <w:rPr>
          <w:spacing w:val="-8"/>
          <w:lang w:val="ru-RU"/>
        </w:rPr>
        <w:t xml:space="preserve">добровольном порядке. </w:t>
      </w:r>
      <w:r w:rsidRPr="00884B41">
        <w:rPr>
          <w:lang w:val="ru-RU"/>
        </w:rPr>
        <w:t xml:space="preserve">С </w:t>
      </w:r>
      <w:r w:rsidRPr="00884B41">
        <w:rPr>
          <w:spacing w:val="-6"/>
          <w:lang w:val="ru-RU"/>
        </w:rPr>
        <w:t xml:space="preserve">ними </w:t>
      </w:r>
      <w:r w:rsidRPr="00884B41">
        <w:rPr>
          <w:lang w:val="ru-RU"/>
        </w:rPr>
        <w:t xml:space="preserve">в </w:t>
      </w:r>
      <w:r w:rsidRPr="00884B41">
        <w:rPr>
          <w:spacing w:val="-5"/>
          <w:lang w:val="ru-RU"/>
        </w:rPr>
        <w:t xml:space="preserve">это </w:t>
      </w:r>
      <w:r w:rsidRPr="00884B41">
        <w:rPr>
          <w:spacing w:val="-8"/>
          <w:lang w:val="ru-RU"/>
        </w:rPr>
        <w:t xml:space="preserve">время </w:t>
      </w:r>
      <w:r w:rsidRPr="00884B41">
        <w:rPr>
          <w:lang w:val="ru-RU"/>
        </w:rPr>
        <w:t xml:space="preserve">в </w:t>
      </w:r>
      <w:r w:rsidRPr="00884B41">
        <w:rPr>
          <w:spacing w:val="-8"/>
          <w:lang w:val="ru-RU"/>
        </w:rPr>
        <w:t xml:space="preserve">обязательном порядке проводятся </w:t>
      </w:r>
      <w:r w:rsidRPr="00884B41">
        <w:rPr>
          <w:spacing w:val="-7"/>
          <w:lang w:val="ru-RU"/>
        </w:rPr>
        <w:t xml:space="preserve">занятия </w:t>
      </w:r>
      <w:r w:rsidRPr="00884B41">
        <w:rPr>
          <w:spacing w:val="-3"/>
          <w:lang w:val="ru-RU"/>
        </w:rPr>
        <w:t xml:space="preserve">по </w:t>
      </w:r>
      <w:r w:rsidRPr="00884B41">
        <w:rPr>
          <w:spacing w:val="-8"/>
          <w:lang w:val="ru-RU"/>
        </w:rPr>
        <w:t xml:space="preserve">углубленному </w:t>
      </w:r>
      <w:r w:rsidRPr="00884B41">
        <w:rPr>
          <w:spacing w:val="-7"/>
          <w:lang w:val="ru-RU"/>
        </w:rPr>
        <w:t xml:space="preserve">изучению основ </w:t>
      </w:r>
      <w:r w:rsidRPr="00884B41">
        <w:rPr>
          <w:spacing w:val="-8"/>
          <w:lang w:val="ru-RU"/>
        </w:rPr>
        <w:t>медицинских знаний.</w:t>
      </w:r>
    </w:p>
    <w:p w:rsidR="00BB497E" w:rsidRPr="00884B41" w:rsidRDefault="00322CEA">
      <w:pPr>
        <w:pStyle w:val="a3"/>
        <w:tabs>
          <w:tab w:val="left" w:pos="814"/>
        </w:tabs>
        <w:ind w:left="389"/>
        <w:rPr>
          <w:lang w:val="ru-RU"/>
        </w:rPr>
      </w:pPr>
      <w:r w:rsidRPr="00884B41">
        <w:rPr>
          <w:lang w:val="ru-RU"/>
        </w:rPr>
        <w:t>1.</w:t>
      </w:r>
      <w:r w:rsidRPr="00884B41">
        <w:rPr>
          <w:lang w:val="ru-RU"/>
        </w:rPr>
        <w:tab/>
        <w:t>.</w:t>
      </w:r>
    </w:p>
    <w:p w:rsidR="00BB497E" w:rsidRPr="00884B41" w:rsidRDefault="00322CEA">
      <w:pPr>
        <w:pStyle w:val="1"/>
        <w:spacing w:line="273" w:lineRule="exact"/>
        <w:ind w:left="1388" w:right="985"/>
        <w:rPr>
          <w:lang w:val="ru-RU"/>
        </w:rPr>
      </w:pPr>
      <w:r w:rsidRPr="00884B41">
        <w:rPr>
          <w:lang w:val="ru-RU"/>
        </w:rPr>
        <w:t>Цели и задачи изучения основ безопасности жизнедеятельности в 10 классе: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26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884B41">
        <w:rPr>
          <w:sz w:val="24"/>
          <w:lang w:val="ru-RU"/>
        </w:rPr>
        <w:t>для</w:t>
      </w:r>
      <w:proofErr w:type="gramEnd"/>
      <w:r w:rsidRPr="00884B41">
        <w:rPr>
          <w:sz w:val="24"/>
          <w:lang w:val="ru-RU"/>
        </w:rPr>
        <w:t xml:space="preserve"> </w:t>
      </w:r>
      <w:proofErr w:type="gramStart"/>
      <w:r w:rsidRPr="00884B41">
        <w:rPr>
          <w:sz w:val="24"/>
          <w:lang w:val="ru-RU"/>
        </w:rPr>
        <w:t>повышение</w:t>
      </w:r>
      <w:proofErr w:type="gramEnd"/>
      <w:r w:rsidRPr="00884B41">
        <w:rPr>
          <w:sz w:val="24"/>
          <w:lang w:val="ru-RU"/>
        </w:rPr>
        <w:t xml:space="preserve"> защищенности жизненно важных интересов личности, общества и государства от внешних и внутренних</w:t>
      </w:r>
      <w:r w:rsidRPr="00884B41">
        <w:rPr>
          <w:spacing w:val="-1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угроз.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30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</w:t>
      </w:r>
      <w:r w:rsidRPr="00884B41">
        <w:rPr>
          <w:spacing w:val="-15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практике.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24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884B41">
        <w:rPr>
          <w:sz w:val="24"/>
          <w:lang w:val="ru-RU"/>
        </w:rPr>
        <w:t>обучение по основам</w:t>
      </w:r>
      <w:proofErr w:type="gramEnd"/>
      <w:r w:rsidRPr="00884B41">
        <w:rPr>
          <w:sz w:val="24"/>
          <w:lang w:val="ru-RU"/>
        </w:rPr>
        <w:t xml:space="preserve"> военной службы и по военно-учетным специальностям в объеме, необходимом для военной</w:t>
      </w:r>
      <w:r w:rsidRPr="00884B41">
        <w:rPr>
          <w:spacing w:val="-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службы.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31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 xml:space="preserve">Распознавание и </w:t>
      </w:r>
      <w:proofErr w:type="spellStart"/>
      <w:r w:rsidRPr="00884B41">
        <w:rPr>
          <w:sz w:val="24"/>
          <w:lang w:val="ru-RU"/>
        </w:rPr>
        <w:t>анализирование</w:t>
      </w:r>
      <w:proofErr w:type="spellEnd"/>
      <w:r w:rsidRPr="00884B41">
        <w:rPr>
          <w:sz w:val="24"/>
          <w:lang w:val="ru-RU"/>
        </w:rPr>
        <w:t xml:space="preserve"> особенностей жизнедеятельности человека при его автономном пребывании в различных природных</w:t>
      </w:r>
      <w:r w:rsidRPr="00884B41">
        <w:rPr>
          <w:spacing w:val="-13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условиях.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28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Окончательное формирование модели своего поведения при возникновении различных чрезвычайных</w:t>
      </w:r>
      <w:r w:rsidRPr="00884B41">
        <w:rPr>
          <w:spacing w:val="-10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ситуаций.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hanging="283"/>
        <w:rPr>
          <w:sz w:val="24"/>
          <w:lang w:val="ru-RU"/>
        </w:rPr>
      </w:pPr>
      <w:r w:rsidRPr="00884B41">
        <w:rPr>
          <w:sz w:val="24"/>
          <w:lang w:val="ru-RU"/>
        </w:rPr>
        <w:t>Применение в реальных природных условиях различных способов ориентирования на</w:t>
      </w:r>
      <w:r w:rsidRPr="00884B41">
        <w:rPr>
          <w:spacing w:val="-31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местности.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33" w:hanging="283"/>
        <w:jc w:val="both"/>
        <w:rPr>
          <w:sz w:val="24"/>
          <w:lang w:val="ru-RU"/>
        </w:rPr>
      </w:pPr>
      <w:proofErr w:type="spellStart"/>
      <w:r w:rsidRPr="00884B41">
        <w:rPr>
          <w:sz w:val="24"/>
          <w:lang w:val="ru-RU"/>
        </w:rPr>
        <w:t>Анализирование</w:t>
      </w:r>
      <w:proofErr w:type="spellEnd"/>
      <w:r w:rsidRPr="00884B41">
        <w:rPr>
          <w:sz w:val="24"/>
          <w:lang w:val="ru-RU"/>
        </w:rPr>
        <w:t xml:space="preserve"> основных направлений организации защиты населения РФ от чрезвычайных ситуаций.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32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</w:t>
      </w:r>
      <w:r w:rsidRPr="00884B41">
        <w:rPr>
          <w:spacing w:val="-18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характера.</w:t>
      </w:r>
    </w:p>
    <w:p w:rsidR="00BB497E" w:rsidRPr="00884B41" w:rsidRDefault="00322CEA">
      <w:pPr>
        <w:pStyle w:val="a4"/>
        <w:numPr>
          <w:ilvl w:val="0"/>
          <w:numId w:val="2"/>
        </w:numPr>
        <w:tabs>
          <w:tab w:val="left" w:pos="673"/>
        </w:tabs>
        <w:ind w:right="123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Формирование негативного отношения к курению, употреблению алкоголя и наркотиков как к факторам, оказывающим пагубное влияние на</w:t>
      </w:r>
      <w:r w:rsidRPr="00884B41">
        <w:rPr>
          <w:spacing w:val="-13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здоровье.</w:t>
      </w:r>
    </w:p>
    <w:p w:rsidR="00BB497E" w:rsidRDefault="00322CEA">
      <w:pPr>
        <w:pStyle w:val="a4"/>
        <w:numPr>
          <w:ilvl w:val="0"/>
          <w:numId w:val="2"/>
        </w:numPr>
        <w:tabs>
          <w:tab w:val="left" w:pos="815"/>
        </w:tabs>
        <w:ind w:right="129" w:hanging="283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</w:t>
      </w:r>
      <w:r w:rsidRPr="00884B41">
        <w:rPr>
          <w:spacing w:val="-23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государства.</w:t>
      </w:r>
    </w:p>
    <w:p w:rsidR="00884B41" w:rsidRPr="00884B41" w:rsidRDefault="00884B41" w:rsidP="00884B41">
      <w:pPr>
        <w:pStyle w:val="a4"/>
        <w:tabs>
          <w:tab w:val="left" w:pos="815"/>
        </w:tabs>
        <w:ind w:left="672" w:right="129" w:firstLine="0"/>
        <w:jc w:val="both"/>
        <w:rPr>
          <w:sz w:val="24"/>
          <w:lang w:val="ru-RU"/>
        </w:rPr>
      </w:pPr>
    </w:p>
    <w:p w:rsidR="00BB497E" w:rsidRPr="00884B41" w:rsidRDefault="00322CEA">
      <w:pPr>
        <w:pStyle w:val="1"/>
        <w:ind w:left="1392" w:right="985"/>
        <w:rPr>
          <w:lang w:val="ru-RU"/>
        </w:rPr>
      </w:pPr>
      <w:r w:rsidRPr="00884B41">
        <w:rPr>
          <w:lang w:val="ru-RU"/>
        </w:rPr>
        <w:t>Общая характеристика  предмета «Основы безопасности жизнедеятельности».</w:t>
      </w:r>
    </w:p>
    <w:p w:rsidR="00BB497E" w:rsidRPr="00884B41" w:rsidRDefault="00322CEA">
      <w:pPr>
        <w:pStyle w:val="a3"/>
        <w:spacing w:before="42"/>
        <w:ind w:left="226" w:right="223" w:firstLine="424"/>
        <w:jc w:val="both"/>
        <w:rPr>
          <w:lang w:val="ru-RU"/>
        </w:rPr>
      </w:pPr>
      <w:r w:rsidRPr="00884B41">
        <w:rPr>
          <w:lang w:val="ru-RU"/>
        </w:rPr>
        <w:t>Учебный предмет «Основы безопасности жизнедеятельности» в старшей школе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:rsidR="00BB497E" w:rsidRPr="00884B41" w:rsidRDefault="00322CEA">
      <w:pPr>
        <w:pStyle w:val="a3"/>
        <w:ind w:left="226" w:right="228" w:firstLine="424"/>
        <w:jc w:val="both"/>
        <w:rPr>
          <w:lang w:val="ru-RU"/>
        </w:rPr>
      </w:pPr>
      <w:r w:rsidRPr="00884B41">
        <w:rPr>
          <w:lang w:val="ru-RU"/>
        </w:rPr>
        <w:lastRenderedPageBreak/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BB497E" w:rsidRDefault="00322CEA">
      <w:pPr>
        <w:pStyle w:val="a3"/>
        <w:spacing w:after="8"/>
        <w:ind w:left="226" w:right="231" w:firstLine="424"/>
        <w:jc w:val="both"/>
        <w:rPr>
          <w:lang w:val="ru-RU"/>
        </w:rPr>
      </w:pPr>
      <w:r w:rsidRPr="00884B41">
        <w:rPr>
          <w:lang w:val="ru-RU"/>
        </w:rPr>
        <w:t>Структура предмета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p w:rsidR="00884B41" w:rsidRPr="00884B41" w:rsidRDefault="00884B41">
      <w:pPr>
        <w:pStyle w:val="a3"/>
        <w:spacing w:after="8"/>
        <w:ind w:left="226" w:right="231" w:firstLine="424"/>
        <w:jc w:val="both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17"/>
        <w:gridCol w:w="336"/>
        <w:gridCol w:w="3240"/>
        <w:gridCol w:w="358"/>
        <w:gridCol w:w="3394"/>
      </w:tblGrid>
      <w:tr w:rsidR="00BB497E">
        <w:trPr>
          <w:trHeight w:hRule="exact" w:val="286"/>
        </w:trPr>
        <w:tc>
          <w:tcPr>
            <w:tcW w:w="10989" w:type="dxa"/>
            <w:gridSpan w:val="6"/>
          </w:tcPr>
          <w:p w:rsidR="00BB497E" w:rsidRDefault="00322CEA">
            <w:pPr>
              <w:pStyle w:val="TableParagraph"/>
              <w:spacing w:line="268" w:lineRule="exact"/>
              <w:ind w:left="4602" w:right="46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</w:tr>
      <w:tr w:rsidR="00BB497E">
        <w:trPr>
          <w:trHeight w:hRule="exact" w:val="286"/>
        </w:trPr>
        <w:tc>
          <w:tcPr>
            <w:tcW w:w="3661" w:type="dxa"/>
            <w:gridSpan w:val="2"/>
          </w:tcPr>
          <w:p w:rsidR="00BB497E" w:rsidRDefault="00322CEA">
            <w:pPr>
              <w:pStyle w:val="TableParagraph"/>
              <w:spacing w:line="268" w:lineRule="exact"/>
              <w:ind w:left="1302" w:right="1303"/>
              <w:jc w:val="center"/>
              <w:rPr>
                <w:sz w:val="24"/>
              </w:rPr>
            </w:pPr>
            <w:r>
              <w:rPr>
                <w:sz w:val="24"/>
              </w:rPr>
              <w:t>Модуль-1</w:t>
            </w:r>
          </w:p>
        </w:tc>
        <w:tc>
          <w:tcPr>
            <w:tcW w:w="3576" w:type="dxa"/>
            <w:gridSpan w:val="2"/>
          </w:tcPr>
          <w:p w:rsidR="00BB497E" w:rsidRDefault="00322CEA">
            <w:pPr>
              <w:pStyle w:val="TableParagraph"/>
              <w:spacing w:line="268" w:lineRule="exact"/>
              <w:ind w:left="1261" w:right="1261"/>
              <w:jc w:val="center"/>
              <w:rPr>
                <w:sz w:val="24"/>
              </w:rPr>
            </w:pPr>
            <w:r>
              <w:rPr>
                <w:sz w:val="24"/>
              </w:rPr>
              <w:t>Модуль-2</w:t>
            </w:r>
          </w:p>
        </w:tc>
        <w:tc>
          <w:tcPr>
            <w:tcW w:w="3752" w:type="dxa"/>
            <w:gridSpan w:val="2"/>
          </w:tcPr>
          <w:p w:rsidR="00BB497E" w:rsidRDefault="00322CEA">
            <w:pPr>
              <w:pStyle w:val="TableParagraph"/>
              <w:spacing w:line="268" w:lineRule="exact"/>
              <w:ind w:left="1348" w:right="1349"/>
              <w:jc w:val="center"/>
              <w:rPr>
                <w:sz w:val="24"/>
              </w:rPr>
            </w:pPr>
            <w:r>
              <w:rPr>
                <w:sz w:val="24"/>
              </w:rPr>
              <w:t>Модуль-3</w:t>
            </w:r>
          </w:p>
        </w:tc>
      </w:tr>
      <w:tr w:rsidR="00BB497E">
        <w:trPr>
          <w:trHeight w:hRule="exact" w:val="564"/>
        </w:trPr>
        <w:tc>
          <w:tcPr>
            <w:tcW w:w="3661" w:type="dxa"/>
            <w:gridSpan w:val="2"/>
          </w:tcPr>
          <w:p w:rsidR="00BB497E" w:rsidRPr="00884B41" w:rsidRDefault="00322CEA">
            <w:pPr>
              <w:pStyle w:val="TableParagraph"/>
              <w:ind w:left="103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>Основы безопасности личности, общества и государства.</w:t>
            </w:r>
          </w:p>
        </w:tc>
        <w:tc>
          <w:tcPr>
            <w:tcW w:w="3576" w:type="dxa"/>
            <w:gridSpan w:val="2"/>
          </w:tcPr>
          <w:p w:rsidR="00BB497E" w:rsidRPr="00884B41" w:rsidRDefault="00322CE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>Основы медицинских знаний и здорового образа жизни.</w:t>
            </w:r>
          </w:p>
        </w:tc>
        <w:tc>
          <w:tcPr>
            <w:tcW w:w="3752" w:type="dxa"/>
            <w:gridSpan w:val="2"/>
          </w:tcPr>
          <w:p w:rsidR="00BB497E" w:rsidRDefault="00322CEA">
            <w:pPr>
              <w:pStyle w:val="TableParagraph"/>
              <w:tabs>
                <w:tab w:val="left" w:pos="2795"/>
              </w:tabs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497E">
        <w:trPr>
          <w:trHeight w:hRule="exact" w:val="286"/>
        </w:trPr>
        <w:tc>
          <w:tcPr>
            <w:tcW w:w="10989" w:type="dxa"/>
            <w:gridSpan w:val="6"/>
          </w:tcPr>
          <w:p w:rsidR="00BB497E" w:rsidRDefault="00322CEA">
            <w:pPr>
              <w:pStyle w:val="TableParagraph"/>
              <w:spacing w:line="268" w:lineRule="exact"/>
              <w:ind w:left="4602" w:right="46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</w:p>
        </w:tc>
      </w:tr>
      <w:tr w:rsidR="00BB497E">
        <w:trPr>
          <w:trHeight w:hRule="exact" w:val="562"/>
        </w:trPr>
        <w:tc>
          <w:tcPr>
            <w:tcW w:w="444" w:type="dxa"/>
          </w:tcPr>
          <w:p w:rsidR="00BB497E" w:rsidRDefault="00322CE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BB497E" w:rsidRDefault="00322CEA">
            <w:pPr>
              <w:pStyle w:val="TableParagraph"/>
              <w:tabs>
                <w:tab w:val="left" w:pos="1761"/>
              </w:tabs>
              <w:ind w:left="10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комплексной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36" w:type="dxa"/>
          </w:tcPr>
          <w:p w:rsidR="00BB497E" w:rsidRDefault="00322CE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BB497E" w:rsidRDefault="00322CEA">
            <w:pPr>
              <w:pStyle w:val="TableParagraph"/>
              <w:tabs>
                <w:tab w:val="left" w:pos="1168"/>
                <w:tab w:val="left" w:pos="2459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358" w:type="dxa"/>
          </w:tcPr>
          <w:p w:rsidR="00BB497E" w:rsidRDefault="00322CE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4" w:type="dxa"/>
          </w:tcPr>
          <w:p w:rsidR="00BB497E" w:rsidRDefault="00322CE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</w:tr>
      <w:tr w:rsidR="00BB497E" w:rsidRPr="00B9323E">
        <w:trPr>
          <w:trHeight w:hRule="exact" w:val="838"/>
        </w:trPr>
        <w:tc>
          <w:tcPr>
            <w:tcW w:w="444" w:type="dxa"/>
          </w:tcPr>
          <w:p w:rsidR="00BB497E" w:rsidRDefault="00322CE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7" w:type="dxa"/>
          </w:tcPr>
          <w:p w:rsidR="00BB497E" w:rsidRPr="00884B41" w:rsidRDefault="00322CEA">
            <w:pPr>
              <w:pStyle w:val="TableParagraph"/>
              <w:ind w:left="103" w:right="99"/>
              <w:jc w:val="both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BB497E" w:rsidRDefault="00322CE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</w:tcPr>
          <w:p w:rsidR="00BB497E" w:rsidRPr="00884B41" w:rsidRDefault="00322CEA">
            <w:pPr>
              <w:pStyle w:val="TableParagraph"/>
              <w:ind w:left="105" w:right="13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>Основы медицинских знаний и оказание первой помощи</w:t>
            </w:r>
          </w:p>
        </w:tc>
        <w:tc>
          <w:tcPr>
            <w:tcW w:w="358" w:type="dxa"/>
          </w:tcPr>
          <w:p w:rsidR="00BB497E" w:rsidRDefault="00322CE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4" w:type="dxa"/>
          </w:tcPr>
          <w:p w:rsidR="00BB497E" w:rsidRPr="00884B41" w:rsidRDefault="00322CEA">
            <w:pPr>
              <w:pStyle w:val="TableParagraph"/>
              <w:ind w:left="103" w:right="698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 xml:space="preserve">Основы военной службы </w:t>
            </w:r>
            <w:proofErr w:type="gramStart"/>
            <w:r w:rsidRPr="00884B41">
              <w:rPr>
                <w:sz w:val="24"/>
                <w:lang w:val="ru-RU"/>
              </w:rPr>
              <w:t xml:space="preserve">( </w:t>
            </w:r>
            <w:proofErr w:type="gramEnd"/>
            <w:r w:rsidRPr="00884B41">
              <w:rPr>
                <w:sz w:val="24"/>
                <w:lang w:val="ru-RU"/>
              </w:rPr>
              <w:t xml:space="preserve">в </w:t>
            </w:r>
            <w:proofErr w:type="spellStart"/>
            <w:r w:rsidRPr="00884B41">
              <w:rPr>
                <w:sz w:val="24"/>
                <w:lang w:val="ru-RU"/>
              </w:rPr>
              <w:t>т.ч</w:t>
            </w:r>
            <w:proofErr w:type="spellEnd"/>
            <w:r w:rsidRPr="00884B41">
              <w:rPr>
                <w:sz w:val="24"/>
                <w:lang w:val="ru-RU"/>
              </w:rPr>
              <w:t>. учебные сборы)</w:t>
            </w:r>
          </w:p>
        </w:tc>
      </w:tr>
      <w:tr w:rsidR="00BB497E" w:rsidRPr="00B9323E">
        <w:trPr>
          <w:trHeight w:hRule="exact" w:val="838"/>
        </w:trPr>
        <w:tc>
          <w:tcPr>
            <w:tcW w:w="444" w:type="dxa"/>
          </w:tcPr>
          <w:p w:rsidR="00BB497E" w:rsidRDefault="00322CE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7" w:type="dxa"/>
          </w:tcPr>
          <w:p w:rsidR="00BB497E" w:rsidRPr="00884B41" w:rsidRDefault="00322CEA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884B41">
              <w:rPr>
                <w:sz w:val="24"/>
                <w:lang w:val="ru-RU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BB497E" w:rsidRPr="00884B41" w:rsidRDefault="00BB497E">
            <w:pPr>
              <w:rPr>
                <w:lang w:val="ru-RU"/>
              </w:rPr>
            </w:pPr>
          </w:p>
        </w:tc>
        <w:tc>
          <w:tcPr>
            <w:tcW w:w="3240" w:type="dxa"/>
          </w:tcPr>
          <w:p w:rsidR="00BB497E" w:rsidRPr="00884B41" w:rsidRDefault="00BB497E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BB497E" w:rsidRPr="00884B41" w:rsidRDefault="00BB497E">
            <w:pPr>
              <w:rPr>
                <w:lang w:val="ru-RU"/>
              </w:rPr>
            </w:pPr>
          </w:p>
        </w:tc>
        <w:tc>
          <w:tcPr>
            <w:tcW w:w="3394" w:type="dxa"/>
          </w:tcPr>
          <w:p w:rsidR="00BB497E" w:rsidRPr="00884B41" w:rsidRDefault="00BB497E">
            <w:pPr>
              <w:rPr>
                <w:lang w:val="ru-RU"/>
              </w:rPr>
            </w:pPr>
          </w:p>
        </w:tc>
      </w:tr>
    </w:tbl>
    <w:p w:rsidR="00BB497E" w:rsidRPr="00884B41" w:rsidRDefault="00322CEA">
      <w:pPr>
        <w:pStyle w:val="a3"/>
        <w:ind w:left="226" w:right="226" w:firstLine="424"/>
        <w:jc w:val="both"/>
        <w:rPr>
          <w:lang w:val="ru-RU"/>
        </w:rPr>
      </w:pPr>
      <w:r w:rsidRPr="00884B41">
        <w:rPr>
          <w:lang w:val="ru-RU"/>
        </w:rPr>
        <w:t xml:space="preserve">Особое место в структуре программы занимает раздел 3 модуля 1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</w:t>
      </w:r>
      <w:proofErr w:type="spellStart"/>
      <w:r w:rsidRPr="00884B41">
        <w:rPr>
          <w:lang w:val="ru-RU"/>
        </w:rPr>
        <w:t>антиэкстремистского</w:t>
      </w:r>
      <w:proofErr w:type="spellEnd"/>
      <w:r w:rsidRPr="00884B41">
        <w:rPr>
          <w:lang w:val="ru-RU"/>
        </w:rPr>
        <w:t xml:space="preserve">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BB497E" w:rsidRPr="00884B41" w:rsidRDefault="00322CEA">
      <w:pPr>
        <w:pStyle w:val="a3"/>
        <w:ind w:left="2283" w:right="1863"/>
        <w:jc w:val="center"/>
        <w:rPr>
          <w:lang w:val="ru-RU"/>
        </w:rPr>
      </w:pPr>
      <w:r w:rsidRPr="00884B41">
        <w:rPr>
          <w:lang w:val="ru-RU"/>
        </w:rPr>
        <w:t>Модульный принцип построения содержания курса ОБЖ позволяет: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4" w:line="274" w:lineRule="exact"/>
        <w:ind w:right="230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Последовательно и логически взаимосвязано структурировать тематику предмета «Основы безопасности</w:t>
      </w:r>
      <w:r w:rsidRPr="00884B41">
        <w:rPr>
          <w:spacing w:val="-15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жизнедеятельности».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ind w:right="231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</w:t>
      </w:r>
      <w:r w:rsidRPr="00884B41">
        <w:rPr>
          <w:spacing w:val="-2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последствиях.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" w:line="293" w:lineRule="exact"/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>Уяснить основные положения законодательства Российской Федерации в области</w:t>
      </w:r>
      <w:r w:rsidRPr="00884B41">
        <w:rPr>
          <w:spacing w:val="-3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безопасности.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1" w:line="274" w:lineRule="exact"/>
        <w:ind w:right="229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Сформировать морально-психологические и физические качества и мотивации для успешного прохождения военной службы в современных</w:t>
      </w:r>
      <w:r w:rsidRPr="00884B41">
        <w:rPr>
          <w:spacing w:val="-1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условиях.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1" w:line="274" w:lineRule="exact"/>
        <w:ind w:right="230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Более подробно ознакомиться с организационными основами системы противодействия терроризму и экстремизму в Российской</w:t>
      </w:r>
      <w:r w:rsidRPr="00884B41">
        <w:rPr>
          <w:spacing w:val="-1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Федерации.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ind w:right="224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</w:t>
      </w:r>
      <w:r w:rsidRPr="00884B41">
        <w:rPr>
          <w:spacing w:val="-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безопасности.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4" w:line="274" w:lineRule="exact"/>
        <w:ind w:right="231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 xml:space="preserve">Эффективнее использовать </w:t>
      </w:r>
      <w:proofErr w:type="spellStart"/>
      <w:r w:rsidRPr="00884B41">
        <w:rPr>
          <w:sz w:val="24"/>
          <w:lang w:val="ru-RU"/>
        </w:rPr>
        <w:t>межпредметные</w:t>
      </w:r>
      <w:proofErr w:type="spellEnd"/>
      <w:r w:rsidRPr="00884B41">
        <w:rPr>
          <w:sz w:val="24"/>
          <w:lang w:val="ru-RU"/>
        </w:rPr>
        <w:t xml:space="preserve"> связи, что способствует формированию у учащихся целостной картины окружающего</w:t>
      </w:r>
      <w:r w:rsidRPr="00884B41">
        <w:rPr>
          <w:spacing w:val="-1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мира.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ind w:right="230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:rsidR="00BB497E" w:rsidRPr="00884B41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4" w:line="274" w:lineRule="exact"/>
        <w:ind w:right="223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Более эффективно использовать материально-техническое обеспечение предмета ОБЖ, осуществляя его «привязку» к конкретным разделам и</w:t>
      </w:r>
      <w:r w:rsidRPr="00884B41">
        <w:rPr>
          <w:spacing w:val="-2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темам.</w:t>
      </w:r>
    </w:p>
    <w:p w:rsidR="00BB497E" w:rsidRDefault="00322CEA">
      <w:pPr>
        <w:pStyle w:val="a4"/>
        <w:numPr>
          <w:ilvl w:val="1"/>
          <w:numId w:val="2"/>
        </w:numPr>
        <w:tabs>
          <w:tab w:val="left" w:pos="935"/>
        </w:tabs>
        <w:spacing w:before="21" w:line="274" w:lineRule="exact"/>
        <w:ind w:right="235" w:hanging="425"/>
        <w:jc w:val="both"/>
        <w:rPr>
          <w:sz w:val="24"/>
          <w:lang w:val="ru-RU"/>
        </w:rPr>
      </w:pPr>
      <w:r w:rsidRPr="00884B41">
        <w:rPr>
          <w:sz w:val="24"/>
          <w:lang w:val="ru-RU"/>
        </w:rPr>
        <w:t>Более эффективно организовывать систему повышения квалификации и профессиональную подготовку преподавателей-организаторов</w:t>
      </w:r>
      <w:r w:rsidRPr="00884B41">
        <w:rPr>
          <w:spacing w:val="-13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ОБЖ.</w:t>
      </w:r>
    </w:p>
    <w:p w:rsidR="00884B41" w:rsidRPr="00884B41" w:rsidRDefault="00884B41" w:rsidP="00884B41">
      <w:pPr>
        <w:pStyle w:val="a4"/>
        <w:tabs>
          <w:tab w:val="left" w:pos="935"/>
        </w:tabs>
        <w:spacing w:before="21" w:line="274" w:lineRule="exact"/>
        <w:ind w:left="672" w:right="235" w:firstLine="0"/>
        <w:jc w:val="both"/>
        <w:rPr>
          <w:sz w:val="24"/>
          <w:lang w:val="ru-RU"/>
        </w:rPr>
      </w:pPr>
    </w:p>
    <w:p w:rsidR="00BB497E" w:rsidRPr="00884B41" w:rsidRDefault="00322CEA">
      <w:pPr>
        <w:pStyle w:val="1"/>
        <w:spacing w:before="2"/>
        <w:ind w:left="2022" w:right="1586" w:hanging="58"/>
        <w:jc w:val="left"/>
        <w:rPr>
          <w:lang w:val="ru-RU"/>
        </w:rPr>
      </w:pPr>
      <w:r w:rsidRPr="00884B41">
        <w:rPr>
          <w:lang w:val="ru-RU"/>
        </w:rPr>
        <w:t>Содержание предмета «Основы безопасности жизнедеятельности». Модуль 1. «Основы безопасности личности, общества и государства».</w:t>
      </w:r>
    </w:p>
    <w:p w:rsidR="00BB497E" w:rsidRPr="00884B41" w:rsidRDefault="00322CEA">
      <w:pPr>
        <w:ind w:left="2283" w:right="1857"/>
        <w:jc w:val="center"/>
        <w:rPr>
          <w:b/>
          <w:sz w:val="24"/>
          <w:lang w:val="ru-RU"/>
        </w:rPr>
      </w:pPr>
      <w:r w:rsidRPr="00884B41">
        <w:rPr>
          <w:b/>
          <w:sz w:val="24"/>
          <w:lang w:val="ru-RU"/>
        </w:rPr>
        <w:t>Раздел 1. «Основы комплексной безопасности».</w:t>
      </w:r>
    </w:p>
    <w:p w:rsidR="00BB497E" w:rsidRPr="00884B41" w:rsidRDefault="00BB497E">
      <w:pPr>
        <w:jc w:val="center"/>
        <w:rPr>
          <w:sz w:val="24"/>
          <w:lang w:val="ru-RU"/>
        </w:rPr>
        <w:sectPr w:rsidR="00BB497E" w:rsidRPr="00884B41">
          <w:footerReference w:type="default" r:id="rId8"/>
          <w:pgSz w:w="11910" w:h="16840"/>
          <w:pgMar w:top="500" w:right="340" w:bottom="1240" w:left="340" w:header="0" w:footer="1038" w:gutter="0"/>
          <w:cols w:space="720"/>
        </w:sectPr>
      </w:pPr>
    </w:p>
    <w:p w:rsidR="00BB497E" w:rsidRPr="00884B41" w:rsidRDefault="00322CEA">
      <w:pPr>
        <w:pStyle w:val="2"/>
        <w:spacing w:before="47"/>
        <w:ind w:right="250"/>
        <w:rPr>
          <w:lang w:val="ru-RU"/>
        </w:rPr>
      </w:pPr>
      <w:r w:rsidRPr="00884B41">
        <w:rPr>
          <w:lang w:val="ru-RU"/>
        </w:rPr>
        <w:lastRenderedPageBreak/>
        <w:t>Обеспечение личной безопасности в повседневной жизни.</w:t>
      </w:r>
    </w:p>
    <w:p w:rsidR="00BB497E" w:rsidRPr="00884B41" w:rsidRDefault="00322CEA">
      <w:pPr>
        <w:pStyle w:val="a3"/>
        <w:spacing w:line="274" w:lineRule="exact"/>
        <w:ind w:left="531" w:right="54"/>
        <w:rPr>
          <w:lang w:val="ru-RU"/>
        </w:rPr>
      </w:pPr>
      <w:r w:rsidRPr="00884B41">
        <w:rPr>
          <w:lang w:val="ru-RU"/>
        </w:rPr>
        <w:t>Автономное пребывание человека в природной среде. Добровольная и вынужденная</w:t>
      </w:r>
      <w:r w:rsidRPr="00884B41">
        <w:rPr>
          <w:spacing w:val="54"/>
          <w:lang w:val="ru-RU"/>
        </w:rPr>
        <w:t xml:space="preserve"> </w:t>
      </w:r>
      <w:r w:rsidRPr="00884B41">
        <w:rPr>
          <w:lang w:val="ru-RU"/>
        </w:rPr>
        <w:t>автономия.</w:t>
      </w:r>
    </w:p>
    <w:p w:rsidR="00BB497E" w:rsidRPr="00884B41" w:rsidRDefault="00322CEA">
      <w:pPr>
        <w:pStyle w:val="a3"/>
        <w:ind w:left="106" w:right="54"/>
        <w:rPr>
          <w:lang w:val="ru-RU"/>
        </w:rPr>
      </w:pPr>
      <w:r w:rsidRPr="00884B41">
        <w:rPr>
          <w:lang w:val="ru-RU"/>
        </w:rPr>
        <w:t>Способы подготовки человека к автономному существованию.</w:t>
      </w:r>
    </w:p>
    <w:p w:rsidR="00BB497E" w:rsidRPr="00884B41" w:rsidRDefault="00322CEA">
      <w:pPr>
        <w:pStyle w:val="a3"/>
        <w:ind w:left="106" w:right="111" w:firstLine="424"/>
        <w:jc w:val="both"/>
        <w:rPr>
          <w:lang w:val="ru-RU"/>
        </w:rPr>
      </w:pPr>
      <w:r w:rsidRPr="00884B41">
        <w:rPr>
          <w:lang w:val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BB497E" w:rsidRPr="00884B41" w:rsidRDefault="00322CEA">
      <w:pPr>
        <w:pStyle w:val="a3"/>
        <w:ind w:left="106" w:right="108" w:firstLine="424"/>
        <w:jc w:val="both"/>
        <w:rPr>
          <w:lang w:val="ru-RU"/>
        </w:rPr>
      </w:pPr>
      <w:r w:rsidRPr="00884B41">
        <w:rPr>
          <w:lang w:val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Обеспечение личной безопасности на водоемах в различное время года. Безопасный отдых у   воды.</w:t>
      </w:r>
    </w:p>
    <w:p w:rsidR="00BB497E" w:rsidRPr="00884B41" w:rsidRDefault="00322CEA">
      <w:pPr>
        <w:pStyle w:val="a3"/>
        <w:ind w:left="106" w:right="54"/>
        <w:rPr>
          <w:lang w:val="ru-RU"/>
        </w:rPr>
      </w:pPr>
      <w:r w:rsidRPr="00884B41">
        <w:rPr>
          <w:lang w:val="ru-RU"/>
        </w:rPr>
        <w:t>Соблюдение правил безопасности при купании в оборудованных и необорудованных местах.</w:t>
      </w:r>
    </w:p>
    <w:p w:rsidR="00BB497E" w:rsidRPr="00884B41" w:rsidRDefault="00322CEA">
      <w:pPr>
        <w:pStyle w:val="a3"/>
        <w:ind w:left="106" w:right="105" w:firstLine="424"/>
        <w:jc w:val="both"/>
        <w:rPr>
          <w:lang w:val="ru-RU"/>
        </w:rPr>
      </w:pPr>
      <w:r w:rsidRPr="00884B41">
        <w:rPr>
          <w:lang w:val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BB497E" w:rsidRPr="00884B41" w:rsidRDefault="00322CEA">
      <w:pPr>
        <w:pStyle w:val="a3"/>
        <w:ind w:left="106" w:right="104" w:firstLine="424"/>
        <w:jc w:val="both"/>
        <w:rPr>
          <w:lang w:val="ru-RU"/>
        </w:rPr>
      </w:pPr>
      <w:r w:rsidRPr="00884B41">
        <w:rPr>
          <w:lang w:val="ru-RU"/>
        </w:rPr>
        <w:t xml:space="preserve">Обеспечение личной безопасности в </w:t>
      </w:r>
      <w:proofErr w:type="gramStart"/>
      <w:r w:rsidRPr="00884B41">
        <w:rPr>
          <w:lang w:val="ru-RU"/>
        </w:rPr>
        <w:t>криминогенных ситуациях</w:t>
      </w:r>
      <w:proofErr w:type="gramEnd"/>
      <w:r w:rsidRPr="00884B41">
        <w:rPr>
          <w:lang w:val="ru-RU"/>
        </w:rPr>
        <w:t xml:space="preserve">. Наиболее вероятные </w:t>
      </w:r>
      <w:proofErr w:type="gramStart"/>
      <w:r w:rsidRPr="00884B41">
        <w:rPr>
          <w:lang w:val="ru-RU"/>
        </w:rPr>
        <w:t>криминогенные ситуации</w:t>
      </w:r>
      <w:proofErr w:type="gramEnd"/>
      <w:r w:rsidRPr="00884B41">
        <w:rPr>
          <w:lang w:val="ru-RU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BB497E" w:rsidRPr="00884B41" w:rsidRDefault="00322CEA">
      <w:pPr>
        <w:pStyle w:val="2"/>
        <w:ind w:right="245"/>
        <w:rPr>
          <w:lang w:val="ru-RU"/>
        </w:rPr>
      </w:pPr>
      <w:r w:rsidRPr="00884B41">
        <w:rPr>
          <w:lang w:val="ru-RU"/>
        </w:rPr>
        <w:t>Личная безопасность в условиях чрезвычайных ситуаций.</w:t>
      </w:r>
    </w:p>
    <w:p w:rsidR="00BB497E" w:rsidRPr="00884B41" w:rsidRDefault="00322CEA">
      <w:pPr>
        <w:pStyle w:val="a3"/>
        <w:ind w:left="106" w:right="114" w:firstLine="424"/>
        <w:jc w:val="both"/>
        <w:rPr>
          <w:lang w:val="ru-RU"/>
        </w:rPr>
      </w:pPr>
      <w:r w:rsidRPr="00884B41">
        <w:rPr>
          <w:lang w:val="ru-RU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BB497E" w:rsidRPr="00884B41" w:rsidRDefault="00322CEA">
      <w:pPr>
        <w:pStyle w:val="2"/>
        <w:ind w:right="249"/>
        <w:rPr>
          <w:lang w:val="ru-RU"/>
        </w:rPr>
      </w:pPr>
      <w:r w:rsidRPr="00884B41">
        <w:rPr>
          <w:lang w:val="ru-RU"/>
        </w:rPr>
        <w:t>Современный комплекс проблем безопасности военного характера.</w:t>
      </w:r>
    </w:p>
    <w:p w:rsidR="00BB497E" w:rsidRPr="00884B41" w:rsidRDefault="00322CEA">
      <w:pPr>
        <w:pStyle w:val="a3"/>
        <w:ind w:left="106" w:right="102" w:firstLine="424"/>
        <w:jc w:val="both"/>
        <w:rPr>
          <w:lang w:val="ru-RU"/>
        </w:rPr>
      </w:pPr>
      <w:r w:rsidRPr="00884B41">
        <w:rPr>
          <w:lang w:val="ru-RU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BB497E" w:rsidRPr="00884B41" w:rsidRDefault="00322CEA">
      <w:pPr>
        <w:pStyle w:val="a3"/>
        <w:ind w:left="106" w:right="111" w:firstLine="424"/>
        <w:jc w:val="both"/>
        <w:rPr>
          <w:lang w:val="ru-RU"/>
        </w:rPr>
      </w:pPr>
      <w:r w:rsidRPr="00884B41">
        <w:rPr>
          <w:lang w:val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BB497E" w:rsidRPr="00884B41" w:rsidRDefault="00322CEA">
      <w:pPr>
        <w:pStyle w:val="1"/>
        <w:ind w:right="245"/>
        <w:rPr>
          <w:lang w:val="ru-RU"/>
        </w:rPr>
      </w:pPr>
      <w:r w:rsidRPr="00884B41">
        <w:rPr>
          <w:lang w:val="ru-RU"/>
        </w:rPr>
        <w:t>Раздел  2, Защита населения Российской Федерации от чрезвычайных ситуаций.</w:t>
      </w:r>
    </w:p>
    <w:p w:rsidR="00BB497E" w:rsidRPr="00884B41" w:rsidRDefault="00322CEA">
      <w:pPr>
        <w:pStyle w:val="2"/>
        <w:spacing w:before="0" w:line="240" w:lineRule="auto"/>
        <w:ind w:left="106" w:right="106" w:firstLine="424"/>
        <w:jc w:val="both"/>
        <w:rPr>
          <w:lang w:val="ru-RU"/>
        </w:rPr>
      </w:pPr>
      <w:r w:rsidRPr="00884B41">
        <w:rPr>
          <w:lang w:val="ru-RU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BB497E" w:rsidRPr="00884B41" w:rsidRDefault="00322CEA">
      <w:pPr>
        <w:pStyle w:val="a3"/>
        <w:ind w:left="106" w:right="111" w:firstLine="424"/>
        <w:jc w:val="both"/>
        <w:rPr>
          <w:lang w:val="ru-RU"/>
        </w:rPr>
      </w:pPr>
      <w:r w:rsidRPr="00884B41">
        <w:rPr>
          <w:lang w:val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BB497E" w:rsidRPr="00884B41" w:rsidRDefault="00322CEA">
      <w:pPr>
        <w:pStyle w:val="a3"/>
        <w:ind w:left="106" w:right="113" w:firstLine="424"/>
        <w:jc w:val="both"/>
        <w:rPr>
          <w:lang w:val="ru-RU"/>
        </w:rPr>
      </w:pPr>
      <w:r w:rsidRPr="00884B41">
        <w:rPr>
          <w:lang w:val="ru-RU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BB497E" w:rsidRPr="00884B41" w:rsidRDefault="00322CEA">
      <w:pPr>
        <w:pStyle w:val="1"/>
        <w:ind w:right="253"/>
        <w:rPr>
          <w:lang w:val="ru-RU"/>
        </w:rPr>
      </w:pPr>
      <w:r w:rsidRPr="00884B41">
        <w:rPr>
          <w:lang w:val="ru-RU"/>
        </w:rPr>
        <w:t>Раздел 3. Основы противодействия терроризму и экстремизму в Российской Федерации.</w:t>
      </w:r>
    </w:p>
    <w:p w:rsidR="00BB497E" w:rsidRPr="00884B41" w:rsidRDefault="00322CEA">
      <w:pPr>
        <w:pStyle w:val="2"/>
        <w:spacing w:before="0"/>
        <w:ind w:right="245"/>
        <w:rPr>
          <w:lang w:val="ru-RU"/>
        </w:rPr>
      </w:pPr>
      <w:r w:rsidRPr="00884B41">
        <w:rPr>
          <w:lang w:val="ru-RU"/>
        </w:rPr>
        <w:t>Экстремизм и терроризм -  чрезвычайные опасности для общества и государства.</w:t>
      </w:r>
    </w:p>
    <w:p w:rsidR="00BB497E" w:rsidRPr="00884B41" w:rsidRDefault="00322CEA">
      <w:pPr>
        <w:pStyle w:val="a3"/>
        <w:ind w:left="106" w:right="114" w:firstLine="424"/>
        <w:jc w:val="both"/>
        <w:rPr>
          <w:lang w:val="ru-RU"/>
        </w:rPr>
      </w:pPr>
      <w:r w:rsidRPr="00884B41">
        <w:rPr>
          <w:lang w:val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B497E" w:rsidRPr="00884B41" w:rsidRDefault="00322CEA">
      <w:pPr>
        <w:pStyle w:val="a3"/>
        <w:ind w:left="106" w:right="101" w:firstLine="424"/>
        <w:jc w:val="both"/>
        <w:rPr>
          <w:lang w:val="ru-RU"/>
        </w:rPr>
      </w:pPr>
      <w:r w:rsidRPr="00884B41">
        <w:rPr>
          <w:lang w:val="ru-RU"/>
        </w:rPr>
        <w:t>Экстремизм и экстремистская деятельность. Основные принципы и направления террористической и экстремистской</w:t>
      </w:r>
      <w:r w:rsidRPr="00884B41">
        <w:rPr>
          <w:spacing w:val="-11"/>
          <w:lang w:val="ru-RU"/>
        </w:rPr>
        <w:t xml:space="preserve"> </w:t>
      </w:r>
      <w:r w:rsidRPr="00884B41">
        <w:rPr>
          <w:lang w:val="ru-RU"/>
        </w:rPr>
        <w:t>деятельности.</w:t>
      </w:r>
    </w:p>
    <w:p w:rsidR="00BB497E" w:rsidRPr="00884B41" w:rsidRDefault="00322CEA">
      <w:pPr>
        <w:pStyle w:val="2"/>
        <w:ind w:right="262"/>
        <w:rPr>
          <w:lang w:val="ru-RU"/>
        </w:rPr>
      </w:pPr>
      <w:r w:rsidRPr="00884B41">
        <w:rPr>
          <w:lang w:val="ru-RU"/>
        </w:rPr>
        <w:t>Нормативно-правовая база борьбы с экстремизмом и терроризмом в Российской Федерации.</w:t>
      </w:r>
    </w:p>
    <w:p w:rsidR="00BB497E" w:rsidRPr="00884B41" w:rsidRDefault="00322CEA">
      <w:pPr>
        <w:pStyle w:val="a3"/>
        <w:ind w:left="106" w:right="101" w:firstLine="424"/>
        <w:jc w:val="both"/>
        <w:rPr>
          <w:lang w:val="ru-RU"/>
        </w:rPr>
      </w:pPr>
      <w:r w:rsidRPr="00884B41">
        <w:rPr>
          <w:lang w:val="ru-RU"/>
        </w:rPr>
        <w:t xml:space="preserve">Основные положения Конституции Российской Федерации, положения Федеральных законов </w:t>
      </w:r>
      <w:r w:rsidRPr="00884B41">
        <w:rPr>
          <w:spacing w:val="-4"/>
          <w:lang w:val="ru-RU"/>
        </w:rPr>
        <w:t>«О</w:t>
      </w:r>
      <w:r w:rsidRPr="00884B41">
        <w:rPr>
          <w:spacing w:val="52"/>
          <w:lang w:val="ru-RU"/>
        </w:rPr>
        <w:t xml:space="preserve"> </w:t>
      </w:r>
      <w:r w:rsidRPr="00884B41">
        <w:rPr>
          <w:lang w:val="ru-RU"/>
        </w:rPr>
        <w:t xml:space="preserve">противодействии терроризму» и </w:t>
      </w:r>
      <w:r w:rsidRPr="00884B41">
        <w:rPr>
          <w:spacing w:val="-4"/>
          <w:lang w:val="ru-RU"/>
        </w:rPr>
        <w:t>«О</w:t>
      </w:r>
      <w:r w:rsidRPr="00884B41">
        <w:rPr>
          <w:spacing w:val="52"/>
          <w:lang w:val="ru-RU"/>
        </w:rPr>
        <w:t xml:space="preserve"> </w:t>
      </w:r>
      <w:r w:rsidRPr="00884B41">
        <w:rPr>
          <w:lang w:val="ru-RU"/>
        </w:rPr>
        <w:t>противодействии экстремистской деятельности», положения Концепции противодействия терроризму в Российской Федерации, в которых определены нормативн</w:t>
      </w:r>
      <w:proofErr w:type="gramStart"/>
      <w:r w:rsidRPr="00884B41">
        <w:rPr>
          <w:lang w:val="ru-RU"/>
        </w:rPr>
        <w:t>о-</w:t>
      </w:r>
      <w:proofErr w:type="gramEnd"/>
      <w:r w:rsidRPr="00884B41">
        <w:rPr>
          <w:lang w:val="ru-RU"/>
        </w:rPr>
        <w:t xml:space="preserve"> правовые основы борьбы с терроризмом и экстремизмом.</w:t>
      </w:r>
    </w:p>
    <w:p w:rsidR="00BB497E" w:rsidRPr="00884B41" w:rsidRDefault="00322CEA">
      <w:pPr>
        <w:pStyle w:val="a3"/>
        <w:ind w:left="106" w:right="104" w:firstLine="424"/>
        <w:jc w:val="both"/>
        <w:rPr>
          <w:lang w:val="ru-RU"/>
        </w:rPr>
      </w:pPr>
      <w:r w:rsidRPr="00884B41">
        <w:rPr>
          <w:lang w:val="ru-RU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BB497E" w:rsidRPr="00884B41" w:rsidRDefault="00322CEA">
      <w:pPr>
        <w:pStyle w:val="2"/>
        <w:spacing w:line="240" w:lineRule="auto"/>
        <w:ind w:left="605" w:right="54"/>
        <w:jc w:val="left"/>
        <w:rPr>
          <w:lang w:val="ru-RU"/>
        </w:rPr>
      </w:pPr>
      <w:r w:rsidRPr="00884B41">
        <w:rPr>
          <w:lang w:val="ru-RU"/>
        </w:rPr>
        <w:t xml:space="preserve">Организационные основы системы противодействия терроризму и экстремизму </w:t>
      </w:r>
      <w:proofErr w:type="gramStart"/>
      <w:r w:rsidRPr="00884B41">
        <w:rPr>
          <w:lang w:val="ru-RU"/>
        </w:rPr>
        <w:t>в</w:t>
      </w:r>
      <w:proofErr w:type="gramEnd"/>
      <w:r w:rsidRPr="00884B41">
        <w:rPr>
          <w:lang w:val="ru-RU"/>
        </w:rPr>
        <w:t xml:space="preserve"> Российской</w:t>
      </w:r>
    </w:p>
    <w:p w:rsidR="00BB497E" w:rsidRPr="00884B41" w:rsidRDefault="00322CEA">
      <w:pPr>
        <w:spacing w:line="274" w:lineRule="exact"/>
        <w:ind w:left="263" w:right="262"/>
        <w:jc w:val="center"/>
        <w:rPr>
          <w:b/>
          <w:i/>
          <w:sz w:val="24"/>
          <w:lang w:val="ru-RU"/>
        </w:rPr>
      </w:pPr>
      <w:r w:rsidRPr="00884B41">
        <w:rPr>
          <w:b/>
          <w:i/>
          <w:sz w:val="24"/>
          <w:lang w:val="ru-RU"/>
        </w:rPr>
        <w:t>Федерации.</w:t>
      </w:r>
    </w:p>
    <w:p w:rsidR="00BB497E" w:rsidRPr="00884B41" w:rsidRDefault="00322CEA">
      <w:pPr>
        <w:pStyle w:val="a3"/>
        <w:spacing w:line="274" w:lineRule="exact"/>
        <w:ind w:left="531" w:right="54"/>
        <w:rPr>
          <w:lang w:val="ru-RU"/>
        </w:rPr>
      </w:pPr>
      <w:r w:rsidRPr="00884B41">
        <w:rPr>
          <w:lang w:val="ru-RU"/>
        </w:rPr>
        <w:t>Национальный антитеррористический комитет (НАК), его предназначение, структура и задачи.</w:t>
      </w:r>
    </w:p>
    <w:p w:rsidR="00BB497E" w:rsidRPr="00884B41" w:rsidRDefault="00322CEA">
      <w:pPr>
        <w:pStyle w:val="a3"/>
        <w:ind w:left="106" w:right="109" w:firstLine="424"/>
        <w:jc w:val="both"/>
        <w:rPr>
          <w:lang w:val="ru-RU"/>
        </w:rPr>
      </w:pPr>
      <w:r w:rsidRPr="00884B41">
        <w:rPr>
          <w:lang w:val="ru-RU"/>
        </w:rPr>
        <w:t>Контртеррористическая операция и условия её проведения. Правовой режим контртеррористической</w:t>
      </w:r>
      <w:r w:rsidRPr="00884B41">
        <w:rPr>
          <w:spacing w:val="-11"/>
          <w:lang w:val="ru-RU"/>
        </w:rPr>
        <w:t xml:space="preserve"> </w:t>
      </w:r>
      <w:r w:rsidRPr="00884B41">
        <w:rPr>
          <w:lang w:val="ru-RU"/>
        </w:rPr>
        <w:t>операции.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Роль и место гражданской обороны в противодействии терроризму.</w:t>
      </w:r>
    </w:p>
    <w:p w:rsidR="00BB497E" w:rsidRPr="00884B41" w:rsidRDefault="00322CEA">
      <w:pPr>
        <w:pStyle w:val="a3"/>
        <w:ind w:left="106" w:right="103" w:firstLine="424"/>
        <w:jc w:val="both"/>
        <w:rPr>
          <w:lang w:val="ru-RU"/>
        </w:rPr>
      </w:pPr>
      <w:r w:rsidRPr="00884B41">
        <w:rPr>
          <w:lang w:val="ru-RU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884B41">
        <w:rPr>
          <w:lang w:val="ru-RU"/>
        </w:rPr>
        <w:t>Вооруженных</w:t>
      </w:r>
      <w:proofErr w:type="gramEnd"/>
      <w:r w:rsidRPr="00884B41">
        <w:rPr>
          <w:lang w:val="ru-RU"/>
        </w:rPr>
        <w:t xml:space="preserve"> Российской Федерации в пресечении международной террористической деятельности за пределами страны.</w:t>
      </w:r>
    </w:p>
    <w:p w:rsidR="00BB497E" w:rsidRPr="00884B41" w:rsidRDefault="00BB497E">
      <w:pPr>
        <w:jc w:val="both"/>
        <w:rPr>
          <w:lang w:val="ru-RU"/>
        </w:rPr>
        <w:sectPr w:rsidR="00BB497E" w:rsidRPr="00884B41">
          <w:pgSz w:w="11910" w:h="16840"/>
          <w:pgMar w:top="500" w:right="460" w:bottom="1240" w:left="460" w:header="0" w:footer="1038" w:gutter="0"/>
          <w:cols w:space="720"/>
        </w:sectPr>
      </w:pPr>
    </w:p>
    <w:p w:rsidR="00BB497E" w:rsidRPr="00884B41" w:rsidRDefault="00322CEA">
      <w:pPr>
        <w:pStyle w:val="2"/>
        <w:spacing w:before="47"/>
        <w:ind w:right="256"/>
        <w:rPr>
          <w:lang w:val="ru-RU"/>
        </w:rPr>
      </w:pPr>
      <w:r w:rsidRPr="00884B41">
        <w:rPr>
          <w:lang w:val="ru-RU"/>
        </w:rPr>
        <w:lastRenderedPageBreak/>
        <w:t>Духовно-нравственные основы противодействия терроризму и экстремизму.</w:t>
      </w:r>
    </w:p>
    <w:p w:rsidR="00BB497E" w:rsidRPr="00884B41" w:rsidRDefault="00322CEA">
      <w:pPr>
        <w:pStyle w:val="a3"/>
        <w:ind w:left="106" w:right="105" w:firstLine="424"/>
        <w:jc w:val="both"/>
        <w:rPr>
          <w:lang w:val="ru-RU"/>
        </w:rPr>
      </w:pPr>
      <w:r w:rsidRPr="00884B41">
        <w:rPr>
          <w:lang w:val="ru-RU"/>
        </w:rPr>
        <w:t>Значение нравственных позиций и личных качеств в формировании антитеррористического поведения.</w:t>
      </w:r>
    </w:p>
    <w:p w:rsidR="00BB497E" w:rsidRPr="00884B41" w:rsidRDefault="00322CEA">
      <w:pPr>
        <w:pStyle w:val="a3"/>
        <w:ind w:left="106" w:right="114" w:firstLine="424"/>
        <w:jc w:val="both"/>
        <w:rPr>
          <w:lang w:val="ru-RU"/>
        </w:rPr>
      </w:pPr>
      <w:r w:rsidRPr="00884B41">
        <w:rPr>
          <w:lang w:val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884B41">
        <w:rPr>
          <w:lang w:val="ru-RU"/>
        </w:rPr>
        <w:t>антиртеррористического</w:t>
      </w:r>
      <w:proofErr w:type="spellEnd"/>
      <w:r w:rsidRPr="00884B41">
        <w:rPr>
          <w:lang w:val="ru-RU"/>
        </w:rPr>
        <w:t xml:space="preserve"> поведения и антитеррористического мышления.</w:t>
      </w:r>
    </w:p>
    <w:p w:rsidR="00BB497E" w:rsidRPr="00884B41" w:rsidRDefault="00322CEA">
      <w:pPr>
        <w:pStyle w:val="2"/>
        <w:spacing w:line="240" w:lineRule="auto"/>
        <w:ind w:right="251"/>
        <w:rPr>
          <w:lang w:val="ru-RU"/>
        </w:rPr>
      </w:pPr>
      <w:r w:rsidRPr="00884B41">
        <w:rPr>
          <w:lang w:val="ru-RU"/>
        </w:rPr>
        <w:t xml:space="preserve">Уголовная ответственность за участие в </w:t>
      </w:r>
      <w:proofErr w:type="gramStart"/>
      <w:r w:rsidRPr="00884B41">
        <w:rPr>
          <w:lang w:val="ru-RU"/>
        </w:rPr>
        <w:t>террористической</w:t>
      </w:r>
      <w:proofErr w:type="gramEnd"/>
      <w:r w:rsidRPr="00884B41">
        <w:rPr>
          <w:lang w:val="ru-RU"/>
        </w:rPr>
        <w:t xml:space="preserve"> и экстремистской</w:t>
      </w:r>
    </w:p>
    <w:p w:rsidR="00BB497E" w:rsidRPr="00884B41" w:rsidRDefault="00322CEA">
      <w:pPr>
        <w:spacing w:line="274" w:lineRule="exact"/>
        <w:ind w:left="262" w:right="262"/>
        <w:jc w:val="center"/>
        <w:rPr>
          <w:b/>
          <w:i/>
          <w:sz w:val="24"/>
          <w:lang w:val="ru-RU"/>
        </w:rPr>
      </w:pPr>
      <w:r w:rsidRPr="00884B41">
        <w:rPr>
          <w:b/>
          <w:i/>
          <w:sz w:val="24"/>
          <w:lang w:val="ru-RU"/>
        </w:rPr>
        <w:t>деятельности.</w:t>
      </w:r>
    </w:p>
    <w:p w:rsidR="00BB497E" w:rsidRPr="00884B41" w:rsidRDefault="00322CEA">
      <w:pPr>
        <w:pStyle w:val="a3"/>
        <w:ind w:left="106" w:right="110" w:firstLine="424"/>
        <w:jc w:val="both"/>
        <w:rPr>
          <w:lang w:val="ru-RU"/>
        </w:rPr>
      </w:pPr>
      <w:r w:rsidRPr="00884B41">
        <w:rPr>
          <w:lang w:val="ru-RU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Федеральный закон </w:t>
      </w:r>
      <w:r w:rsidRPr="00884B41">
        <w:rPr>
          <w:spacing w:val="-4"/>
          <w:lang w:val="ru-RU"/>
        </w:rPr>
        <w:t>«О</w:t>
      </w:r>
      <w:r w:rsidRPr="00884B41">
        <w:rPr>
          <w:spacing w:val="52"/>
          <w:lang w:val="ru-RU"/>
        </w:rPr>
        <w:t xml:space="preserve"> </w:t>
      </w:r>
      <w:r w:rsidRPr="00884B41">
        <w:rPr>
          <w:lang w:val="ru-RU"/>
        </w:rPr>
        <w:t>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BB497E" w:rsidRPr="00884B41" w:rsidRDefault="00322CEA">
      <w:pPr>
        <w:pStyle w:val="2"/>
        <w:ind w:right="252"/>
        <w:rPr>
          <w:lang w:val="ru-RU"/>
        </w:rPr>
      </w:pPr>
      <w:r w:rsidRPr="00884B41">
        <w:rPr>
          <w:lang w:val="ru-RU"/>
        </w:rPr>
        <w:t>Обеспечение личной безопасности при угрозе террористического акта.</w:t>
      </w:r>
    </w:p>
    <w:p w:rsidR="00BB497E" w:rsidRPr="00884B41" w:rsidRDefault="00322CEA">
      <w:pPr>
        <w:pStyle w:val="a3"/>
        <w:ind w:left="106" w:right="103" w:firstLine="424"/>
        <w:jc w:val="both"/>
        <w:rPr>
          <w:lang w:val="ru-RU"/>
        </w:rPr>
      </w:pPr>
      <w:r w:rsidRPr="00884B41">
        <w:rPr>
          <w:lang w:val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BB497E" w:rsidRPr="00884B41" w:rsidRDefault="00322CEA">
      <w:pPr>
        <w:pStyle w:val="1"/>
        <w:ind w:right="254"/>
        <w:rPr>
          <w:lang w:val="ru-RU"/>
        </w:rPr>
      </w:pPr>
      <w:r w:rsidRPr="00884B41">
        <w:rPr>
          <w:lang w:val="ru-RU"/>
        </w:rPr>
        <w:t>Модуль 2. Основы медицинских знаний и здорового образа жизни.</w:t>
      </w:r>
    </w:p>
    <w:p w:rsidR="00BB497E" w:rsidRPr="00884B41" w:rsidRDefault="00322CEA">
      <w:pPr>
        <w:ind w:left="673" w:right="249"/>
        <w:jc w:val="center"/>
        <w:rPr>
          <w:b/>
          <w:sz w:val="24"/>
          <w:lang w:val="ru-RU"/>
        </w:rPr>
      </w:pPr>
      <w:r w:rsidRPr="00884B41">
        <w:rPr>
          <w:b/>
          <w:sz w:val="24"/>
          <w:lang w:val="ru-RU"/>
        </w:rPr>
        <w:t>Раздел 4. Основы здорового образа жизни.</w:t>
      </w:r>
    </w:p>
    <w:p w:rsidR="00BB497E" w:rsidRPr="00884B41" w:rsidRDefault="00322CEA">
      <w:pPr>
        <w:pStyle w:val="2"/>
        <w:spacing w:before="0"/>
        <w:rPr>
          <w:lang w:val="ru-RU"/>
        </w:rPr>
      </w:pPr>
      <w:r w:rsidRPr="00884B41">
        <w:rPr>
          <w:lang w:val="ru-RU"/>
        </w:rPr>
        <w:t>Основы медицинских знаний и профилактика инфекционных заболеваний.</w:t>
      </w:r>
    </w:p>
    <w:p w:rsidR="00BB497E" w:rsidRPr="00884B41" w:rsidRDefault="00322CEA">
      <w:pPr>
        <w:pStyle w:val="a3"/>
        <w:ind w:left="106" w:right="102" w:firstLine="424"/>
        <w:jc w:val="both"/>
        <w:rPr>
          <w:lang w:val="ru-RU"/>
        </w:rPr>
      </w:pPr>
      <w:r w:rsidRPr="00884B41">
        <w:rPr>
          <w:lang w:val="ru-RU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Основные инфекционные заболевания, их классификация и профилактика.</w:t>
      </w:r>
    </w:p>
    <w:p w:rsidR="00BB497E" w:rsidRPr="00884B41" w:rsidRDefault="00322CEA">
      <w:pPr>
        <w:pStyle w:val="2"/>
        <w:rPr>
          <w:lang w:val="ru-RU"/>
        </w:rPr>
      </w:pPr>
      <w:r w:rsidRPr="00884B41">
        <w:rPr>
          <w:lang w:val="ru-RU"/>
        </w:rPr>
        <w:t>Здоровый образ жизни и его составляющие.</w:t>
      </w:r>
    </w:p>
    <w:p w:rsidR="00BB497E" w:rsidRPr="00884B41" w:rsidRDefault="00322CEA">
      <w:pPr>
        <w:pStyle w:val="a3"/>
        <w:ind w:left="106" w:right="104" w:firstLine="424"/>
        <w:jc w:val="both"/>
        <w:rPr>
          <w:lang w:val="ru-RU"/>
        </w:rPr>
      </w:pPr>
      <w:r w:rsidRPr="00884B41">
        <w:rPr>
          <w:lang w:val="ru-RU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BB497E" w:rsidRPr="00884B41" w:rsidRDefault="00322CEA">
      <w:pPr>
        <w:pStyle w:val="a3"/>
        <w:ind w:left="106" w:right="112" w:firstLine="424"/>
        <w:jc w:val="both"/>
        <w:rPr>
          <w:lang w:val="ru-RU"/>
        </w:rPr>
      </w:pPr>
      <w:r w:rsidRPr="00884B41">
        <w:rPr>
          <w:lang w:val="ru-RU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BB497E" w:rsidRPr="00884B41" w:rsidRDefault="00322CEA">
      <w:pPr>
        <w:pStyle w:val="a3"/>
        <w:ind w:left="106" w:right="106" w:firstLine="424"/>
        <w:jc w:val="both"/>
        <w:rPr>
          <w:lang w:val="ru-RU"/>
        </w:rPr>
      </w:pPr>
      <w:r w:rsidRPr="00884B41">
        <w:rPr>
          <w:lang w:val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BB497E" w:rsidRPr="00884B41" w:rsidRDefault="00322CEA">
      <w:pPr>
        <w:pStyle w:val="a3"/>
        <w:ind w:left="106" w:right="100" w:firstLine="424"/>
        <w:jc w:val="both"/>
        <w:rPr>
          <w:lang w:val="ru-RU"/>
        </w:rPr>
      </w:pPr>
      <w:r w:rsidRPr="00884B41">
        <w:rPr>
          <w:lang w:val="ru-RU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</w:t>
      </w:r>
    </w:p>
    <w:p w:rsidR="00BB497E" w:rsidRPr="00884B41" w:rsidRDefault="00322CEA">
      <w:pPr>
        <w:pStyle w:val="a3"/>
        <w:ind w:left="106" w:right="104" w:firstLine="424"/>
        <w:jc w:val="both"/>
        <w:rPr>
          <w:lang w:val="ru-RU"/>
        </w:rPr>
      </w:pPr>
      <w:r w:rsidRPr="00884B41">
        <w:rPr>
          <w:lang w:val="ru-RU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BB497E" w:rsidRPr="00884B41" w:rsidRDefault="00322CEA">
      <w:pPr>
        <w:pStyle w:val="2"/>
        <w:ind w:right="249"/>
        <w:rPr>
          <w:lang w:val="ru-RU"/>
        </w:rPr>
      </w:pPr>
      <w:r w:rsidRPr="00884B41">
        <w:rPr>
          <w:lang w:val="ru-RU"/>
        </w:rPr>
        <w:t>Нравственность и здоровье.</w:t>
      </w:r>
    </w:p>
    <w:p w:rsidR="00BB497E" w:rsidRPr="00884B41" w:rsidRDefault="00322CEA">
      <w:pPr>
        <w:pStyle w:val="a3"/>
        <w:ind w:left="106" w:right="113" w:firstLine="424"/>
        <w:jc w:val="both"/>
        <w:rPr>
          <w:lang w:val="ru-RU"/>
        </w:rPr>
      </w:pPr>
      <w:r w:rsidRPr="00884B41">
        <w:rPr>
          <w:lang w:val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BB497E" w:rsidRPr="00884B41" w:rsidRDefault="00322CEA">
      <w:pPr>
        <w:pStyle w:val="a3"/>
        <w:ind w:left="106" w:right="106" w:firstLine="424"/>
        <w:jc w:val="both"/>
        <w:rPr>
          <w:lang w:val="ru-RU"/>
        </w:rPr>
      </w:pPr>
      <w:r w:rsidRPr="00884B41">
        <w:rPr>
          <w:lang w:val="ru-RU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BB497E" w:rsidRPr="00884B41" w:rsidRDefault="00322CEA">
      <w:pPr>
        <w:pStyle w:val="a3"/>
        <w:tabs>
          <w:tab w:val="left" w:pos="2414"/>
          <w:tab w:val="left" w:pos="2853"/>
          <w:tab w:val="left" w:pos="3891"/>
          <w:tab w:val="left" w:pos="5189"/>
          <w:tab w:val="left" w:pos="5977"/>
          <w:tab w:val="left" w:pos="7416"/>
          <w:tab w:val="left" w:pos="9224"/>
        </w:tabs>
        <w:ind w:left="531" w:right="54"/>
        <w:rPr>
          <w:lang w:val="ru-RU"/>
        </w:rPr>
      </w:pPr>
      <w:r w:rsidRPr="00884B41">
        <w:rPr>
          <w:lang w:val="ru-RU"/>
        </w:rPr>
        <w:t>ВИЧ-инфекция</w:t>
      </w:r>
      <w:r w:rsidRPr="00884B41">
        <w:rPr>
          <w:lang w:val="ru-RU"/>
        </w:rPr>
        <w:tab/>
        <w:t>и</w:t>
      </w:r>
      <w:r w:rsidRPr="00884B41">
        <w:rPr>
          <w:lang w:val="ru-RU"/>
        </w:rPr>
        <w:tab/>
        <w:t>СПИД,</w:t>
      </w:r>
      <w:r w:rsidRPr="00884B41">
        <w:rPr>
          <w:lang w:val="ru-RU"/>
        </w:rPr>
        <w:tab/>
        <w:t>основные</w:t>
      </w:r>
      <w:r w:rsidRPr="00884B41">
        <w:rPr>
          <w:lang w:val="ru-RU"/>
        </w:rPr>
        <w:tab/>
        <w:t>пути</w:t>
      </w:r>
      <w:r w:rsidRPr="00884B41">
        <w:rPr>
          <w:lang w:val="ru-RU"/>
        </w:rPr>
        <w:tab/>
        <w:t>заражения.</w:t>
      </w:r>
      <w:r w:rsidRPr="00884B41">
        <w:rPr>
          <w:lang w:val="ru-RU"/>
        </w:rPr>
        <w:tab/>
        <w:t>Профилактика</w:t>
      </w:r>
      <w:r w:rsidRPr="00884B41">
        <w:rPr>
          <w:lang w:val="ru-RU"/>
        </w:rPr>
        <w:tab/>
        <w:t>ВИЧ-инфекции.</w:t>
      </w:r>
    </w:p>
    <w:p w:rsidR="00BB497E" w:rsidRPr="00884B41" w:rsidRDefault="00322CEA">
      <w:pPr>
        <w:pStyle w:val="a3"/>
        <w:ind w:left="106" w:right="54"/>
        <w:rPr>
          <w:lang w:val="ru-RU"/>
        </w:rPr>
      </w:pPr>
      <w:r w:rsidRPr="00884B41">
        <w:rPr>
          <w:lang w:val="ru-RU"/>
        </w:rPr>
        <w:t>Ответственность за заражение ВИЧ-инфекцией.</w:t>
      </w:r>
    </w:p>
    <w:p w:rsidR="00BB497E" w:rsidRPr="00884B41" w:rsidRDefault="00322CEA">
      <w:pPr>
        <w:pStyle w:val="a3"/>
        <w:ind w:left="106" w:right="101" w:firstLine="424"/>
        <w:jc w:val="both"/>
        <w:rPr>
          <w:lang w:val="ru-RU"/>
        </w:rPr>
      </w:pPr>
      <w:r w:rsidRPr="00884B41">
        <w:rPr>
          <w:lang w:val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BB497E" w:rsidRPr="00884B41" w:rsidRDefault="00322CEA">
      <w:pPr>
        <w:pStyle w:val="1"/>
        <w:ind w:right="254"/>
        <w:rPr>
          <w:lang w:val="ru-RU"/>
        </w:rPr>
      </w:pPr>
      <w:r w:rsidRPr="00884B41">
        <w:rPr>
          <w:lang w:val="ru-RU"/>
        </w:rPr>
        <w:t>Раздел 5. Основы медицинских знаний и оказание первой помощи.</w:t>
      </w:r>
    </w:p>
    <w:p w:rsidR="00BB497E" w:rsidRPr="00884B41" w:rsidRDefault="00322CEA">
      <w:pPr>
        <w:pStyle w:val="2"/>
        <w:spacing w:before="0"/>
        <w:ind w:right="253"/>
        <w:rPr>
          <w:lang w:val="ru-RU"/>
        </w:rPr>
      </w:pPr>
      <w:r w:rsidRPr="00884B41">
        <w:rPr>
          <w:lang w:val="ru-RU"/>
        </w:rPr>
        <w:t>Первая помощь при неотложных состояниях.</w:t>
      </w:r>
    </w:p>
    <w:p w:rsidR="00BB497E" w:rsidRPr="00884B41" w:rsidRDefault="00322CEA">
      <w:pPr>
        <w:pStyle w:val="a3"/>
        <w:ind w:left="106" w:right="104" w:firstLine="424"/>
        <w:jc w:val="both"/>
        <w:rPr>
          <w:lang w:val="ru-RU"/>
        </w:rPr>
      </w:pPr>
      <w:r w:rsidRPr="00884B41">
        <w:rPr>
          <w:lang w:val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 признаки  возникновения. Первая помощь при</w:t>
      </w:r>
      <w:r w:rsidRPr="00884B41">
        <w:rPr>
          <w:spacing w:val="-21"/>
          <w:lang w:val="ru-RU"/>
        </w:rPr>
        <w:t xml:space="preserve"> </w:t>
      </w:r>
      <w:r w:rsidRPr="00884B41">
        <w:rPr>
          <w:lang w:val="ru-RU"/>
        </w:rPr>
        <w:t>инсульте.</w:t>
      </w:r>
    </w:p>
    <w:p w:rsidR="00BB497E" w:rsidRPr="00884B41" w:rsidRDefault="00322CEA">
      <w:pPr>
        <w:pStyle w:val="a3"/>
        <w:ind w:left="106" w:right="111" w:firstLine="424"/>
        <w:jc w:val="both"/>
        <w:rPr>
          <w:lang w:val="ru-RU"/>
        </w:rPr>
      </w:pPr>
      <w:r w:rsidRPr="00884B41">
        <w:rPr>
          <w:lang w:val="ru-RU"/>
        </w:rPr>
        <w:t>Первая помощь при ранениях. Понятие о ране, разновидности ран. Последовательность оказания первой при ранениях. Понятия об асептике и антисептике.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Основные правила оказания первой помощи.</w:t>
      </w:r>
    </w:p>
    <w:p w:rsidR="00BB497E" w:rsidRPr="00884B41" w:rsidRDefault="00BB497E">
      <w:pPr>
        <w:rPr>
          <w:lang w:val="ru-RU"/>
        </w:rPr>
        <w:sectPr w:rsidR="00BB497E" w:rsidRPr="00884B41">
          <w:pgSz w:w="11910" w:h="16840"/>
          <w:pgMar w:top="500" w:right="460" w:bottom="1240" w:left="460" w:header="0" w:footer="1038" w:gutter="0"/>
          <w:cols w:space="720"/>
        </w:sectPr>
      </w:pPr>
    </w:p>
    <w:p w:rsidR="00BB497E" w:rsidRPr="00884B41" w:rsidRDefault="00322CEA">
      <w:pPr>
        <w:pStyle w:val="a3"/>
        <w:spacing w:before="42"/>
        <w:ind w:left="106" w:right="54" w:firstLine="424"/>
        <w:rPr>
          <w:lang w:val="ru-RU"/>
        </w:rPr>
      </w:pPr>
      <w:r w:rsidRPr="00884B41">
        <w:rPr>
          <w:lang w:val="ru-RU"/>
        </w:rPr>
        <w:lastRenderedPageBreak/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BB497E" w:rsidRPr="00884B41" w:rsidRDefault="00322CEA">
      <w:pPr>
        <w:pStyle w:val="a3"/>
        <w:ind w:left="531" w:right="4133"/>
        <w:rPr>
          <w:lang w:val="ru-RU"/>
        </w:rPr>
      </w:pPr>
      <w:r w:rsidRPr="00884B41">
        <w:rPr>
          <w:lang w:val="ru-RU"/>
        </w:rPr>
        <w:t>Способы  иммобилизации и переноски пострадавшего. Первая помощь при травмах опорно-двигательного аппарата.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Первая помощь при черепно-мозговой травме, травме груди, травме живота.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Первая помощь при травме в области таза, при повреждениях позвоночника, спины.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BB497E" w:rsidRPr="00884B41" w:rsidRDefault="00322CEA">
      <w:pPr>
        <w:pStyle w:val="1"/>
        <w:ind w:right="250"/>
        <w:rPr>
          <w:lang w:val="ru-RU"/>
        </w:rPr>
      </w:pPr>
      <w:r w:rsidRPr="00884B41">
        <w:rPr>
          <w:lang w:val="ru-RU"/>
        </w:rPr>
        <w:t>Модуль 3. Обеспечение военной безопасности государства.</w:t>
      </w:r>
    </w:p>
    <w:p w:rsidR="00BB497E" w:rsidRPr="00884B41" w:rsidRDefault="00322CEA">
      <w:pPr>
        <w:ind w:left="673" w:right="248"/>
        <w:jc w:val="center"/>
        <w:rPr>
          <w:b/>
          <w:sz w:val="24"/>
          <w:lang w:val="ru-RU"/>
        </w:rPr>
      </w:pPr>
      <w:r w:rsidRPr="00884B41">
        <w:rPr>
          <w:b/>
          <w:sz w:val="24"/>
          <w:lang w:val="ru-RU"/>
        </w:rPr>
        <w:t>Раздел 6. Основы обороны государства</w:t>
      </w:r>
    </w:p>
    <w:p w:rsidR="00BB497E" w:rsidRPr="00884B41" w:rsidRDefault="00322CEA">
      <w:pPr>
        <w:pStyle w:val="2"/>
        <w:spacing w:before="0"/>
        <w:ind w:left="531" w:right="54"/>
        <w:jc w:val="left"/>
        <w:rPr>
          <w:lang w:val="ru-RU"/>
        </w:rPr>
      </w:pPr>
      <w:r w:rsidRPr="00884B41">
        <w:rPr>
          <w:lang w:val="ru-RU"/>
        </w:rPr>
        <w:t>Гражданская оборона – составная часть обороноспособности страны.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Оповещение и информирование населения о чрезвычайных ситуациях мирного и военного времени.</w:t>
      </w:r>
    </w:p>
    <w:p w:rsidR="00BB497E" w:rsidRPr="00884B41" w:rsidRDefault="00322CEA">
      <w:pPr>
        <w:pStyle w:val="a3"/>
        <w:ind w:left="106" w:right="54"/>
        <w:rPr>
          <w:lang w:val="ru-RU"/>
        </w:rPr>
      </w:pPr>
      <w:r w:rsidRPr="00884B41">
        <w:rPr>
          <w:lang w:val="ru-RU"/>
        </w:rPr>
        <w:t>Действия населения по сигналам оповещения о чрезвычайных ситуациях.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BB497E" w:rsidRPr="00884B41" w:rsidRDefault="00322CEA">
      <w:pPr>
        <w:pStyle w:val="a3"/>
        <w:ind w:left="106" w:right="102" w:firstLine="424"/>
        <w:jc w:val="both"/>
        <w:rPr>
          <w:lang w:val="ru-RU"/>
        </w:rPr>
      </w:pPr>
      <w:r w:rsidRPr="00884B41">
        <w:rPr>
          <w:lang w:val="ru-RU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Организация проведения аварийно-спасательных и других неотложных работ в зоне чрезвычайной ситуации.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BB497E" w:rsidRPr="00884B41" w:rsidRDefault="00322CEA">
      <w:pPr>
        <w:pStyle w:val="2"/>
        <w:ind w:right="249"/>
        <w:rPr>
          <w:lang w:val="ru-RU"/>
        </w:rPr>
      </w:pPr>
      <w:r w:rsidRPr="00884B41">
        <w:rPr>
          <w:lang w:val="ru-RU"/>
        </w:rPr>
        <w:t>Вооруженные Силы Российской Федерации – защитники нашего Отечества.</w:t>
      </w:r>
    </w:p>
    <w:p w:rsidR="00BB497E" w:rsidRPr="00884B41" w:rsidRDefault="00322CEA">
      <w:pPr>
        <w:pStyle w:val="a3"/>
        <w:spacing w:line="274" w:lineRule="exact"/>
        <w:ind w:left="531" w:right="54"/>
        <w:rPr>
          <w:lang w:val="ru-RU"/>
        </w:rPr>
      </w:pPr>
      <w:r w:rsidRPr="00884B41">
        <w:rPr>
          <w:lang w:val="ru-RU"/>
        </w:rPr>
        <w:t>История создания Вооруженных Сил России.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BB497E" w:rsidRPr="00884B41" w:rsidRDefault="00322CEA">
      <w:pPr>
        <w:pStyle w:val="a3"/>
        <w:tabs>
          <w:tab w:val="left" w:pos="1456"/>
          <w:tab w:val="left" w:pos="3123"/>
          <w:tab w:val="left" w:pos="3749"/>
          <w:tab w:val="left" w:pos="5159"/>
          <w:tab w:val="left" w:pos="6511"/>
          <w:tab w:val="left" w:pos="6859"/>
          <w:tab w:val="left" w:pos="8250"/>
          <w:tab w:val="left" w:pos="10075"/>
        </w:tabs>
        <w:ind w:left="106" w:right="111" w:firstLine="424"/>
        <w:rPr>
          <w:lang w:val="ru-RU"/>
        </w:rPr>
      </w:pPr>
      <w:r w:rsidRPr="00884B41">
        <w:rPr>
          <w:lang w:val="ru-RU"/>
        </w:rPr>
        <w:t>Состав</w:t>
      </w:r>
      <w:r w:rsidRPr="00884B41">
        <w:rPr>
          <w:lang w:val="ru-RU"/>
        </w:rPr>
        <w:tab/>
        <w:t>Вооруженных</w:t>
      </w:r>
      <w:r w:rsidRPr="00884B41">
        <w:rPr>
          <w:lang w:val="ru-RU"/>
        </w:rPr>
        <w:tab/>
        <w:t>Сил</w:t>
      </w:r>
      <w:r w:rsidRPr="00884B41">
        <w:rPr>
          <w:lang w:val="ru-RU"/>
        </w:rPr>
        <w:tab/>
        <w:t>Российской</w:t>
      </w:r>
      <w:r w:rsidRPr="00884B41">
        <w:rPr>
          <w:lang w:val="ru-RU"/>
        </w:rPr>
        <w:tab/>
        <w:t>Федерации</w:t>
      </w:r>
      <w:r w:rsidRPr="00884B41">
        <w:rPr>
          <w:lang w:val="ru-RU"/>
        </w:rPr>
        <w:tab/>
        <w:t>и</w:t>
      </w:r>
      <w:r w:rsidRPr="00884B41">
        <w:rPr>
          <w:lang w:val="ru-RU"/>
        </w:rPr>
        <w:tab/>
        <w:t>управление</w:t>
      </w:r>
      <w:r w:rsidRPr="00884B41">
        <w:rPr>
          <w:lang w:val="ru-RU"/>
        </w:rPr>
        <w:tab/>
        <w:t>Вооруженными</w:t>
      </w:r>
      <w:r w:rsidRPr="00884B41">
        <w:rPr>
          <w:lang w:val="ru-RU"/>
        </w:rPr>
        <w:tab/>
        <w:t>Силами Российской</w:t>
      </w:r>
      <w:r w:rsidRPr="00884B41">
        <w:rPr>
          <w:spacing w:val="-6"/>
          <w:lang w:val="ru-RU"/>
        </w:rPr>
        <w:t xml:space="preserve"> </w:t>
      </w:r>
      <w:r w:rsidRPr="00884B41">
        <w:rPr>
          <w:lang w:val="ru-RU"/>
        </w:rPr>
        <w:t>Федерации.</w:t>
      </w:r>
    </w:p>
    <w:p w:rsidR="00BB497E" w:rsidRPr="00884B41" w:rsidRDefault="00322CEA">
      <w:pPr>
        <w:pStyle w:val="2"/>
        <w:rPr>
          <w:lang w:val="ru-RU"/>
        </w:rPr>
      </w:pPr>
      <w:r w:rsidRPr="00884B41">
        <w:rPr>
          <w:lang w:val="ru-RU"/>
        </w:rPr>
        <w:t>Виды и рода войск Вооруженных Сил Российской Федерации.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Сухопутные войска (</w:t>
      </w:r>
      <w:proofErr w:type="gramStart"/>
      <w:r w:rsidRPr="00884B41">
        <w:rPr>
          <w:lang w:val="ru-RU"/>
        </w:rPr>
        <w:t>СВ</w:t>
      </w:r>
      <w:proofErr w:type="gramEnd"/>
      <w:r w:rsidRPr="00884B41">
        <w:rPr>
          <w:lang w:val="ru-RU"/>
        </w:rPr>
        <w:t>), их состав и предназначение, вооружение и военная техника Сухопутных войск.</w:t>
      </w:r>
    </w:p>
    <w:p w:rsidR="00BB497E" w:rsidRPr="00884B41" w:rsidRDefault="00322CEA">
      <w:pPr>
        <w:pStyle w:val="a3"/>
        <w:ind w:left="106" w:right="109" w:firstLine="424"/>
        <w:rPr>
          <w:lang w:val="ru-RU"/>
        </w:rPr>
      </w:pPr>
      <w:r w:rsidRPr="00884B41">
        <w:rPr>
          <w:lang w:val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 xml:space="preserve">Военно-морской флот (ВМФ), его состав и предназначение, вооружение и военная техника </w:t>
      </w:r>
      <w:proofErr w:type="gramStart"/>
      <w:r w:rsidRPr="00884B41">
        <w:rPr>
          <w:lang w:val="ru-RU"/>
        </w:rPr>
        <w:t>Военно- морского</w:t>
      </w:r>
      <w:proofErr w:type="gramEnd"/>
      <w:r w:rsidRPr="00884B41">
        <w:rPr>
          <w:lang w:val="ru-RU"/>
        </w:rPr>
        <w:t xml:space="preserve"> флота.</w:t>
      </w:r>
    </w:p>
    <w:p w:rsidR="00BB497E" w:rsidRPr="00884B41" w:rsidRDefault="00322CEA">
      <w:pPr>
        <w:pStyle w:val="a3"/>
        <w:ind w:left="106" w:right="54" w:firstLine="424"/>
        <w:rPr>
          <w:lang w:val="ru-RU"/>
        </w:rPr>
      </w:pPr>
      <w:r w:rsidRPr="00884B41">
        <w:rPr>
          <w:lang w:val="ru-RU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884B41">
        <w:rPr>
          <w:lang w:val="ru-RU"/>
        </w:rPr>
        <w:t>ск стр</w:t>
      </w:r>
      <w:proofErr w:type="gramEnd"/>
      <w:r w:rsidRPr="00884B41">
        <w:rPr>
          <w:lang w:val="ru-RU"/>
        </w:rPr>
        <w:t>атегического назначения.</w:t>
      </w:r>
    </w:p>
    <w:p w:rsidR="00BB497E" w:rsidRPr="00884B41" w:rsidRDefault="00322CEA">
      <w:pPr>
        <w:pStyle w:val="a3"/>
        <w:ind w:left="531" w:right="4587"/>
        <w:rPr>
          <w:lang w:val="ru-RU"/>
        </w:rPr>
      </w:pPr>
      <w:r w:rsidRPr="00884B41">
        <w:rPr>
          <w:lang w:val="ru-RU"/>
        </w:rPr>
        <w:t>Воздушно-десантные воска, их состав и предназначение. Космические войска, их состав и предназначение.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Войска воздушно-космической обороны России.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Войска и воинские формирования, не входящие в состав Вооруженных Сил Российской Федерации.</w:t>
      </w:r>
    </w:p>
    <w:p w:rsidR="00BB497E" w:rsidRPr="00884B41" w:rsidRDefault="00322CEA">
      <w:pPr>
        <w:pStyle w:val="2"/>
        <w:ind w:right="251"/>
        <w:rPr>
          <w:lang w:val="ru-RU"/>
        </w:rPr>
      </w:pPr>
      <w:r w:rsidRPr="00884B41">
        <w:rPr>
          <w:lang w:val="ru-RU"/>
        </w:rPr>
        <w:t>Боевые традиции Вооруженных Сил России.</w:t>
      </w:r>
    </w:p>
    <w:p w:rsidR="00BB497E" w:rsidRPr="00884B41" w:rsidRDefault="00322CEA">
      <w:pPr>
        <w:pStyle w:val="a3"/>
        <w:spacing w:line="274" w:lineRule="exact"/>
        <w:ind w:left="531" w:right="54"/>
        <w:rPr>
          <w:lang w:val="ru-RU"/>
        </w:rPr>
      </w:pPr>
      <w:r w:rsidRPr="00884B41">
        <w:rPr>
          <w:lang w:val="ru-RU"/>
        </w:rPr>
        <w:t>Патриотизм  и верность воинскому долгу – качества защитника Отечества.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Дружба и войсковое товарищество – основа боевой готовности частей и подразделений.</w:t>
      </w:r>
    </w:p>
    <w:p w:rsidR="00BB497E" w:rsidRPr="00884B41" w:rsidRDefault="00322CEA">
      <w:pPr>
        <w:pStyle w:val="2"/>
        <w:rPr>
          <w:lang w:val="ru-RU"/>
        </w:rPr>
      </w:pPr>
      <w:r w:rsidRPr="00884B41">
        <w:rPr>
          <w:lang w:val="ru-RU"/>
        </w:rPr>
        <w:t>Вооруженные Силы Российской Федерации – основа обороны государства.</w:t>
      </w:r>
    </w:p>
    <w:p w:rsidR="00BB497E" w:rsidRPr="00884B41" w:rsidRDefault="00322CEA">
      <w:pPr>
        <w:pStyle w:val="a3"/>
        <w:spacing w:line="274" w:lineRule="exact"/>
        <w:ind w:left="531" w:right="54"/>
        <w:rPr>
          <w:lang w:val="ru-RU"/>
        </w:rPr>
      </w:pPr>
      <w:r w:rsidRPr="00884B41">
        <w:rPr>
          <w:lang w:val="ru-RU"/>
        </w:rPr>
        <w:t>Основные задачи современных Вооруженных Сил.</w:t>
      </w:r>
    </w:p>
    <w:p w:rsidR="00BB497E" w:rsidRPr="00884B41" w:rsidRDefault="00322CEA">
      <w:pPr>
        <w:pStyle w:val="a3"/>
        <w:ind w:left="531" w:right="54"/>
        <w:rPr>
          <w:lang w:val="ru-RU"/>
        </w:rPr>
      </w:pPr>
      <w:r w:rsidRPr="00884B41">
        <w:rPr>
          <w:lang w:val="ru-RU"/>
        </w:rPr>
        <w:t>Международная (миротворческая) деятельность Вооруженных Сил Российской Федерации.</w:t>
      </w:r>
    </w:p>
    <w:p w:rsidR="00BB497E" w:rsidRPr="00884B41" w:rsidRDefault="00322CEA">
      <w:pPr>
        <w:pStyle w:val="2"/>
        <w:spacing w:line="240" w:lineRule="auto"/>
        <w:ind w:right="249"/>
        <w:rPr>
          <w:lang w:val="ru-RU"/>
        </w:rPr>
      </w:pPr>
      <w:r w:rsidRPr="00884B41">
        <w:rPr>
          <w:lang w:val="ru-RU"/>
        </w:rPr>
        <w:t>Символы воинской части.</w:t>
      </w:r>
    </w:p>
    <w:p w:rsidR="00BB497E" w:rsidRPr="00884B41" w:rsidRDefault="00BB497E">
      <w:pPr>
        <w:rPr>
          <w:lang w:val="ru-RU"/>
        </w:rPr>
        <w:sectPr w:rsidR="00BB497E" w:rsidRPr="00884B41">
          <w:pgSz w:w="11910" w:h="16840"/>
          <w:pgMar w:top="500" w:right="460" w:bottom="1240" w:left="460" w:header="0" w:footer="1038" w:gutter="0"/>
          <w:cols w:space="720"/>
        </w:sectPr>
      </w:pPr>
    </w:p>
    <w:p w:rsidR="00BB497E" w:rsidRPr="00884B41" w:rsidRDefault="00322CEA">
      <w:pPr>
        <w:pStyle w:val="a3"/>
        <w:spacing w:before="42"/>
        <w:ind w:left="226" w:right="563" w:firstLine="424"/>
        <w:jc w:val="both"/>
        <w:rPr>
          <w:lang w:val="ru-RU"/>
        </w:rPr>
      </w:pPr>
      <w:r w:rsidRPr="00884B41">
        <w:rPr>
          <w:lang w:val="ru-RU"/>
        </w:rPr>
        <w:lastRenderedPageBreak/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BB497E" w:rsidRPr="00884B41" w:rsidRDefault="00322CEA">
      <w:pPr>
        <w:pStyle w:val="a3"/>
        <w:ind w:left="1468" w:right="1390"/>
        <w:jc w:val="center"/>
        <w:rPr>
          <w:lang w:val="ru-RU"/>
        </w:rPr>
      </w:pPr>
      <w:r w:rsidRPr="00884B41">
        <w:rPr>
          <w:lang w:val="ru-RU"/>
        </w:rPr>
        <w:t>Ордена – почётные награды за воинские отличия и заслуги в бою и военной службе.</w:t>
      </w:r>
    </w:p>
    <w:p w:rsidR="00BB497E" w:rsidRPr="00884B41" w:rsidRDefault="00322CEA">
      <w:pPr>
        <w:pStyle w:val="a3"/>
        <w:ind w:left="651"/>
        <w:rPr>
          <w:lang w:val="ru-RU"/>
        </w:rPr>
      </w:pPr>
      <w:r w:rsidRPr="00884B41">
        <w:rPr>
          <w:lang w:val="ru-RU"/>
        </w:rPr>
        <w:t>Военная форма одежды и знаки различия, их воспитательное значение.</w:t>
      </w:r>
    </w:p>
    <w:p w:rsidR="00BB497E" w:rsidRPr="00884B41" w:rsidRDefault="00322CEA">
      <w:pPr>
        <w:pStyle w:val="2"/>
        <w:ind w:left="1468" w:right="1386"/>
        <w:rPr>
          <w:lang w:val="ru-RU"/>
        </w:rPr>
      </w:pPr>
      <w:r w:rsidRPr="00884B41">
        <w:rPr>
          <w:lang w:val="ru-RU"/>
        </w:rPr>
        <w:t>Воинская обязанность.</w:t>
      </w:r>
    </w:p>
    <w:p w:rsidR="00BB497E" w:rsidRPr="00884B41" w:rsidRDefault="00322CEA">
      <w:pPr>
        <w:pStyle w:val="a3"/>
        <w:ind w:left="226" w:right="569" w:firstLine="424"/>
        <w:jc w:val="both"/>
        <w:rPr>
          <w:lang w:val="ru-RU"/>
        </w:rPr>
      </w:pPr>
      <w:r w:rsidRPr="00884B41">
        <w:rPr>
          <w:lang w:val="ru-RU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BB497E" w:rsidRPr="00884B41" w:rsidRDefault="00322CEA">
      <w:pPr>
        <w:pStyle w:val="a3"/>
        <w:ind w:left="651"/>
        <w:rPr>
          <w:lang w:val="ru-RU"/>
        </w:rPr>
      </w:pPr>
      <w:r w:rsidRPr="00884B41">
        <w:rPr>
          <w:lang w:val="ru-RU"/>
        </w:rPr>
        <w:t>Организация воинского учета, основное назначение воинского учета.</w:t>
      </w:r>
    </w:p>
    <w:p w:rsidR="00BB497E" w:rsidRPr="00884B41" w:rsidRDefault="00322CEA">
      <w:pPr>
        <w:pStyle w:val="a3"/>
        <w:ind w:left="226" w:right="559" w:firstLine="424"/>
        <w:jc w:val="both"/>
        <w:rPr>
          <w:lang w:val="ru-RU"/>
        </w:rPr>
      </w:pPr>
      <w:r w:rsidRPr="00884B41">
        <w:rPr>
          <w:lang w:val="ru-RU"/>
        </w:rPr>
        <w:t>Первоначальная постановка граждан на воинский учет. Предназначение профессиональн</w:t>
      </w:r>
      <w:proofErr w:type="gramStart"/>
      <w:r w:rsidRPr="00884B41">
        <w:rPr>
          <w:lang w:val="ru-RU"/>
        </w:rPr>
        <w:t>о-</w:t>
      </w:r>
      <w:proofErr w:type="gramEnd"/>
      <w:r w:rsidRPr="00884B41">
        <w:rPr>
          <w:lang w:val="ru-RU"/>
        </w:rPr>
        <w:t xml:space="preserve"> психологического отбора при первоначальной постановке граждан на воинский учет.</w:t>
      </w:r>
    </w:p>
    <w:p w:rsidR="00BB497E" w:rsidRPr="00884B41" w:rsidRDefault="00322CEA">
      <w:pPr>
        <w:pStyle w:val="a3"/>
        <w:ind w:left="226" w:right="561" w:firstLine="424"/>
        <w:jc w:val="both"/>
        <w:rPr>
          <w:lang w:val="ru-RU"/>
        </w:rPr>
      </w:pPr>
      <w:r w:rsidRPr="00884B41">
        <w:rPr>
          <w:lang w:val="ru-RU"/>
        </w:rPr>
        <w:t>Обязанности граждан по воинскому учету до призыва их на военную службу и при увольнении с военной службы.</w:t>
      </w:r>
    </w:p>
    <w:p w:rsidR="00BB497E" w:rsidRPr="00884B41" w:rsidRDefault="00322CEA">
      <w:pPr>
        <w:pStyle w:val="a3"/>
        <w:ind w:left="226" w:right="572" w:firstLine="424"/>
        <w:jc w:val="both"/>
        <w:rPr>
          <w:lang w:val="ru-RU"/>
        </w:rPr>
      </w:pPr>
      <w:r w:rsidRPr="00884B41">
        <w:rPr>
          <w:lang w:val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BB497E" w:rsidRPr="00884B41" w:rsidRDefault="00322CEA">
      <w:pPr>
        <w:pStyle w:val="a3"/>
        <w:ind w:left="226" w:right="563" w:firstLine="424"/>
        <w:jc w:val="both"/>
        <w:rPr>
          <w:lang w:val="ru-RU"/>
        </w:rPr>
      </w:pPr>
      <w:r w:rsidRPr="00884B41">
        <w:rPr>
          <w:lang w:val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BB497E" w:rsidRPr="00884B41" w:rsidRDefault="00322CEA">
      <w:pPr>
        <w:pStyle w:val="a3"/>
        <w:ind w:left="226" w:right="567" w:firstLine="424"/>
        <w:jc w:val="both"/>
        <w:rPr>
          <w:lang w:val="ru-RU"/>
        </w:rPr>
      </w:pPr>
      <w:r w:rsidRPr="00884B41">
        <w:rPr>
          <w:lang w:val="ru-RU"/>
        </w:rPr>
        <w:t>Подготовка граждан по военно-учётным специальностям, её предназначения и порядок осуществления.</w:t>
      </w:r>
    </w:p>
    <w:p w:rsidR="00BB497E" w:rsidRPr="00884B41" w:rsidRDefault="00322CEA">
      <w:pPr>
        <w:pStyle w:val="a3"/>
        <w:ind w:left="651"/>
        <w:rPr>
          <w:lang w:val="ru-RU"/>
        </w:rPr>
      </w:pPr>
      <w:r w:rsidRPr="00884B41">
        <w:rPr>
          <w:lang w:val="ru-RU"/>
        </w:rPr>
        <w:t>Добровольная подготовка граждан к военной службе, основные её направления.</w:t>
      </w:r>
    </w:p>
    <w:p w:rsidR="00BB497E" w:rsidRPr="00884B41" w:rsidRDefault="00322CEA">
      <w:pPr>
        <w:pStyle w:val="a3"/>
        <w:ind w:left="651"/>
        <w:rPr>
          <w:lang w:val="ru-RU"/>
        </w:rPr>
      </w:pPr>
      <w:r w:rsidRPr="00884B41">
        <w:rPr>
          <w:lang w:val="ru-RU"/>
        </w:rPr>
        <w:t>Организация  медицинского  освидетельствования  граждан  при  постановке  их  на  воинский учет.</w:t>
      </w:r>
    </w:p>
    <w:p w:rsidR="00BB497E" w:rsidRPr="00884B41" w:rsidRDefault="00322CEA">
      <w:pPr>
        <w:pStyle w:val="a3"/>
        <w:ind w:left="226"/>
        <w:rPr>
          <w:lang w:val="ru-RU"/>
        </w:rPr>
      </w:pPr>
      <w:r w:rsidRPr="00884B41">
        <w:rPr>
          <w:lang w:val="ru-RU"/>
        </w:rPr>
        <w:t>Основное предназначение освидетельствования  и порядок его проведения.</w:t>
      </w:r>
    </w:p>
    <w:p w:rsidR="00BB497E" w:rsidRPr="00884B41" w:rsidRDefault="00322CEA">
      <w:pPr>
        <w:pStyle w:val="a3"/>
        <w:ind w:left="226" w:right="572" w:firstLine="424"/>
        <w:jc w:val="both"/>
        <w:rPr>
          <w:lang w:val="ru-RU"/>
        </w:rPr>
      </w:pPr>
      <w:r w:rsidRPr="00884B41">
        <w:rPr>
          <w:lang w:val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BB497E" w:rsidRPr="00884B41" w:rsidRDefault="00322CEA">
      <w:pPr>
        <w:pStyle w:val="a3"/>
        <w:ind w:left="226" w:right="571" w:firstLine="424"/>
        <w:jc w:val="both"/>
        <w:rPr>
          <w:lang w:val="ru-RU"/>
        </w:rPr>
      </w:pPr>
      <w:r w:rsidRPr="00884B41">
        <w:rPr>
          <w:lang w:val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884B41" w:rsidRPr="00B9323E" w:rsidRDefault="00884B41">
      <w:pPr>
        <w:rPr>
          <w:b/>
          <w:bCs/>
          <w:sz w:val="24"/>
          <w:szCs w:val="24"/>
          <w:lang w:val="ru-RU"/>
        </w:rPr>
      </w:pPr>
    </w:p>
    <w:p w:rsidR="00BB497E" w:rsidRPr="00884B41" w:rsidRDefault="00322CEA" w:rsidP="00884B41">
      <w:pPr>
        <w:pStyle w:val="1"/>
        <w:tabs>
          <w:tab w:val="left" w:pos="10915"/>
        </w:tabs>
        <w:spacing w:before="0"/>
        <w:ind w:left="1468" w:right="1386"/>
      </w:pPr>
      <w:proofErr w:type="spellStart"/>
      <w:proofErr w:type="gramStart"/>
      <w:r w:rsidRPr="00884B41">
        <w:t>Структура</w:t>
      </w:r>
      <w:proofErr w:type="spellEnd"/>
      <w:r w:rsidRPr="00884B41">
        <w:t xml:space="preserve"> </w:t>
      </w:r>
      <w:proofErr w:type="spellStart"/>
      <w:r w:rsidRPr="00884B41">
        <w:t>дисциплины</w:t>
      </w:r>
      <w:proofErr w:type="spellEnd"/>
      <w:r w:rsidRPr="00884B41">
        <w:t>.</w:t>
      </w:r>
      <w:proofErr w:type="gramEnd"/>
    </w:p>
    <w:p w:rsidR="00BB497E" w:rsidRPr="00884B41" w:rsidRDefault="00322CEA">
      <w:pPr>
        <w:pStyle w:val="a4"/>
        <w:numPr>
          <w:ilvl w:val="2"/>
          <w:numId w:val="2"/>
        </w:numPr>
        <w:tabs>
          <w:tab w:val="left" w:pos="5642"/>
        </w:tabs>
        <w:rPr>
          <w:b/>
          <w:sz w:val="24"/>
        </w:rPr>
      </w:pPr>
      <w:proofErr w:type="spellStart"/>
      <w:proofErr w:type="gramStart"/>
      <w:r w:rsidRPr="00884B41">
        <w:rPr>
          <w:b/>
          <w:sz w:val="24"/>
        </w:rPr>
        <w:t>класс</w:t>
      </w:r>
      <w:proofErr w:type="spellEnd"/>
      <w:proofErr w:type="gramEnd"/>
      <w:r w:rsidRPr="00884B41">
        <w:rPr>
          <w:b/>
          <w:sz w:val="24"/>
        </w:rPr>
        <w:t>.</w:t>
      </w:r>
    </w:p>
    <w:p w:rsidR="00BB497E" w:rsidRPr="00884B41" w:rsidRDefault="00BB497E">
      <w:pPr>
        <w:pStyle w:val="a3"/>
        <w:rPr>
          <w:b/>
          <w:sz w:val="20"/>
        </w:rPr>
      </w:pPr>
    </w:p>
    <w:p w:rsidR="00BB497E" w:rsidRPr="00884B41" w:rsidRDefault="00B9323E" w:rsidP="00884B41">
      <w:pPr>
        <w:tabs>
          <w:tab w:val="left" w:pos="5642"/>
        </w:tabs>
        <w:spacing w:before="69"/>
        <w:rPr>
          <w:b/>
          <w:sz w:val="24"/>
        </w:rPr>
        <w:sectPr w:rsidR="00BB497E" w:rsidRPr="00884B41">
          <w:pgSz w:w="11910" w:h="16840"/>
          <w:pgMar w:top="500" w:right="0" w:bottom="1220" w:left="340" w:header="0" w:footer="1038" w:gutter="0"/>
          <w:cols w:space="720"/>
        </w:sectPr>
      </w:pPr>
      <w:r>
        <w:rPr>
          <w:b/>
        </w:rPr>
        <w:pict>
          <v:shape id="_x0000_s1028" type="#_x0000_t202" style="position:absolute;margin-left:22.7pt;margin-top:17.4pt;width:533.05pt;height:154.35pt;z-index:1096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2"/>
                    <w:gridCol w:w="5528"/>
                    <w:gridCol w:w="1558"/>
                  </w:tblGrid>
                  <w:tr w:rsidR="00884B41">
                    <w:trPr>
                      <w:trHeight w:hRule="exact" w:val="838"/>
                    </w:trPr>
                    <w:tc>
                      <w:tcPr>
                        <w:tcW w:w="1102" w:type="dxa"/>
                      </w:tcPr>
                      <w:p w:rsidR="00884B41" w:rsidRDefault="00884B41">
                        <w:pPr>
                          <w:pStyle w:val="TableParagraph"/>
                          <w:ind w:left="362" w:right="132" w:hanging="21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Полуго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дие</w:t>
                        </w:r>
                        <w:proofErr w:type="spellEnd"/>
                      </w:p>
                    </w:tc>
                    <w:tc>
                      <w:tcPr>
                        <w:tcW w:w="5528" w:type="dxa"/>
                      </w:tcPr>
                      <w:p w:rsidR="00884B41" w:rsidRDefault="00884B41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84B41" w:rsidRDefault="00884B41">
                        <w:pPr>
                          <w:pStyle w:val="TableParagraph"/>
                          <w:ind w:left="1428" w:right="9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</w:tcPr>
                      <w:p w:rsidR="00884B41" w:rsidRDefault="00884B41">
                        <w:pPr>
                          <w:pStyle w:val="TableParagraph"/>
                          <w:ind w:left="468" w:right="113" w:hanging="3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884B41">
                    <w:trPr>
                      <w:trHeight w:hRule="exact" w:val="1114"/>
                    </w:trPr>
                    <w:tc>
                      <w:tcPr>
                        <w:tcW w:w="1102" w:type="dxa"/>
                      </w:tcPr>
                      <w:p w:rsidR="00884B41" w:rsidRDefault="00884B41">
                        <w:pPr>
                          <w:pStyle w:val="TableParagraph"/>
                          <w:spacing w:line="273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4B41" w:rsidRPr="00884B41" w:rsidRDefault="00884B41">
                        <w:pPr>
                          <w:pStyle w:val="TableParagraph"/>
                          <w:ind w:left="103" w:right="91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Основы безопасности личности, общества, государства.</w:t>
                        </w:r>
                      </w:p>
                      <w:p w:rsidR="00884B41" w:rsidRPr="00884B41" w:rsidRDefault="00884B41">
                        <w:pPr>
                          <w:pStyle w:val="TableParagraph"/>
                          <w:ind w:left="103" w:right="91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Основы медицинских знаний и здорового образа жизни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884B41" w:rsidRDefault="00884B41">
                        <w:pPr>
                          <w:pStyle w:val="TableParagraph"/>
                          <w:spacing w:line="273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  <w:p w:rsidR="00884B41" w:rsidRDefault="00884B4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84B41" w:rsidRDefault="00884B41">
                        <w:pPr>
                          <w:pStyle w:val="TableParagraph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  <w:tr w:rsidR="00884B41">
                    <w:trPr>
                      <w:trHeight w:hRule="exact" w:val="840"/>
                    </w:trPr>
                    <w:tc>
                      <w:tcPr>
                        <w:tcW w:w="1102" w:type="dxa"/>
                      </w:tcPr>
                      <w:p w:rsidR="00884B41" w:rsidRDefault="00884B41">
                        <w:pPr>
                          <w:pStyle w:val="TableParagraph"/>
                          <w:spacing w:line="27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884B41" w:rsidRPr="00884B41" w:rsidRDefault="00884B41">
                        <w:pPr>
                          <w:pStyle w:val="TableParagraph"/>
                          <w:ind w:left="103" w:right="91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Основы медицинских знаний и здорового образа жизни</w:t>
                        </w:r>
                      </w:p>
                      <w:p w:rsidR="00884B41" w:rsidRDefault="00884B41">
                        <w:pPr>
                          <w:pStyle w:val="TableParagraph"/>
                          <w:ind w:left="103" w:right="9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Обеспечение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военной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безопасности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государства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</w:tcPr>
                      <w:p w:rsidR="00884B41" w:rsidRDefault="00884B41">
                        <w:pPr>
                          <w:pStyle w:val="TableParagraph"/>
                          <w:spacing w:line="27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  <w:p w:rsidR="00884B41" w:rsidRDefault="00884B4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84B41" w:rsidRDefault="00884B41">
                        <w:pPr>
                          <w:pStyle w:val="TableParagraph"/>
                          <w:ind w:left="634" w:right="6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</w:tr>
                  <w:tr w:rsidR="00884B41">
                    <w:trPr>
                      <w:trHeight w:hRule="exact" w:val="286"/>
                    </w:trPr>
                    <w:tc>
                      <w:tcPr>
                        <w:tcW w:w="1102" w:type="dxa"/>
                      </w:tcPr>
                      <w:p w:rsidR="00884B41" w:rsidRDefault="00884B41">
                        <w:pPr>
                          <w:pStyle w:val="TableParagraph"/>
                          <w:spacing w:line="273" w:lineRule="exact"/>
                          <w:ind w:left="199" w:right="199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528" w:type="dxa"/>
                      </w:tcPr>
                      <w:p w:rsidR="00884B41" w:rsidRDefault="00884B41"/>
                    </w:tc>
                    <w:tc>
                      <w:tcPr>
                        <w:tcW w:w="1558" w:type="dxa"/>
                      </w:tcPr>
                      <w:p w:rsidR="00884B41" w:rsidRDefault="00884B41">
                        <w:pPr>
                          <w:pStyle w:val="TableParagraph"/>
                          <w:spacing w:line="273" w:lineRule="exact"/>
                          <w:ind w:left="634" w:right="6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</w:tr>
                </w:tbl>
                <w:p w:rsidR="00BB497E" w:rsidRDefault="00BB497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B497E" w:rsidRPr="00884B41" w:rsidRDefault="00B9323E">
      <w:pPr>
        <w:spacing w:before="43"/>
        <w:ind w:left="3070"/>
        <w:rPr>
          <w:b/>
          <w:sz w:val="24"/>
          <w:lang w:val="ru-RU"/>
        </w:rPr>
      </w:pPr>
      <w:r>
        <w:lastRenderedPageBreak/>
        <w:pict>
          <v:shape id="_x0000_s1027" type="#_x0000_t202" style="position:absolute;left:0;text-align:left;margin-left:22.7pt;margin-top:69.7pt;width:573pt;height:694.35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852"/>
                    <w:gridCol w:w="850"/>
                    <w:gridCol w:w="8928"/>
                  </w:tblGrid>
                  <w:tr w:rsidR="00BB497E">
                    <w:trPr>
                      <w:trHeight w:hRule="exact" w:val="286"/>
                    </w:trPr>
                    <w:tc>
                      <w:tcPr>
                        <w:tcW w:w="816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ind w:left="103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24"/>
                          </w:rPr>
                          <w:t>урока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586" w:right="58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Дата</w:t>
                        </w:r>
                        <w:proofErr w:type="spellEnd"/>
                      </w:p>
                    </w:tc>
                    <w:tc>
                      <w:tcPr>
                        <w:tcW w:w="8928" w:type="dxa"/>
                        <w:vMerge w:val="restart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4004" w:right="372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Тема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урока</w:t>
                        </w:r>
                        <w:proofErr w:type="spellEnd"/>
                      </w:p>
                    </w:tc>
                  </w:tr>
                  <w:tr w:rsidR="00BB497E">
                    <w:trPr>
                      <w:trHeight w:hRule="exact" w:val="288"/>
                    </w:trPr>
                    <w:tc>
                      <w:tcPr>
                        <w:tcW w:w="816" w:type="dxa"/>
                        <w:vMerge/>
                        <w:tcBorders>
                          <w:righ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left="86" w:right="18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План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left="84" w:right="19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Факт</w:t>
                        </w:r>
                        <w:proofErr w:type="spellEnd"/>
                      </w:p>
                    </w:tc>
                    <w:tc>
                      <w:tcPr>
                        <w:tcW w:w="8928" w:type="dxa"/>
                        <w:vMerge/>
                        <w:tcBorders>
                          <w:right w:val="nil"/>
                        </w:tcBorders>
                      </w:tcPr>
                      <w:p w:rsidR="00BB497E" w:rsidRDefault="00BB497E"/>
                    </w:tc>
                  </w:tr>
                  <w:tr w:rsidR="00BB497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2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249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Модуль 1. Основы безопасности личности, общества, государства.</w:t>
                        </w:r>
                      </w:p>
                    </w:tc>
                  </w:tr>
                  <w:tr w:rsidR="00BB497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3" w:lineRule="exact"/>
                          <w:ind w:left="3418" w:right="-2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комплексной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безопасности</w:t>
                        </w:r>
                        <w:proofErr w:type="spellEnd"/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158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1: «Обеспечение личной безопасности в повседневной жизни».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Практическая подготовка  к автономному пребыванию человека в природной среде.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Обеспечение личной безопасности на дорогах.</w:t>
                        </w:r>
                      </w:p>
                    </w:tc>
                  </w:tr>
                  <w:tr w:rsidR="00BB497E" w:rsidRPr="00B9323E">
                    <w:trPr>
                      <w:trHeight w:hRule="exact" w:val="288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0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Обеспечение личной безопасности в </w:t>
                        </w:r>
                        <w:proofErr w:type="gramStart"/>
                        <w:r w:rsidRPr="00884B41">
                          <w:rPr>
                            <w:sz w:val="24"/>
                            <w:lang w:val="ru-RU"/>
                          </w:rPr>
                          <w:t>криминогенных ситуациях</w:t>
                        </w:r>
                        <w:proofErr w:type="gramEnd"/>
                        <w:r w:rsidRPr="00884B41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110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2: «Личная безопасность в условиях чрезвычайных ситуаций».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ЧС природного характера и возможные их последствия. Правила поведения </w:t>
                        </w:r>
                        <w:proofErr w:type="spellStart"/>
                        <w:r w:rsidRPr="00884B41">
                          <w:rPr>
                            <w:sz w:val="24"/>
                            <w:lang w:val="ru-RU"/>
                          </w:rPr>
                          <w:t>населени</w:t>
                        </w:r>
                        <w:proofErr w:type="spellEnd"/>
                        <w:r w:rsidRPr="00884B41">
                          <w:rPr>
                            <w:sz w:val="24"/>
                            <w:lang w:val="ru-RU"/>
                          </w:rPr>
                          <w:t xml:space="preserve"> в условиях ЧС природного характера.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9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25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ЧС техногенного характера и возможные последствия. Правила поведения населения при ЧС техногенного характера.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1738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3: Современный комплекс проблем безопасности военного характера.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548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Военные угрозы национальной безопасности РФ. Характер современных войн и вооруженных конфликтов.</w:t>
                        </w:r>
                      </w:p>
                    </w:tc>
                  </w:tr>
                  <w:tr w:rsidR="00BB497E" w:rsidRPr="00B9323E">
                    <w:trPr>
                      <w:trHeight w:hRule="exact" w:val="564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5" w:lineRule="exact"/>
                          <w:ind w:left="1380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Раздел 2: «Защита населения России от ЧС природного и техногенного характера.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4364" w:right="-20" w:hanging="4213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4: «Нормативно-правовая база и организационные основы по защите населения от ЧС</w:t>
                        </w:r>
                        <w:r w:rsidRPr="00884B41">
                          <w:rPr>
                            <w:b/>
                            <w:spacing w:val="-20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природног</w:t>
                        </w:r>
                        <w:proofErr w:type="spellEnd"/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 xml:space="preserve"> и техногенного</w:t>
                        </w:r>
                        <w:r w:rsidRPr="00884B41">
                          <w:rPr>
                            <w:b/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характера».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Нормативно-правовая база РФ в области обеспечения безопасности населения в ЧС.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46" w:right="1" w:hanging="10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Единая государственная система предупреждения и ликвидации ЧС (РСЧС), структура и задачи.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1994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Раздел 3: «Основы противодействия терроризму и экстремизму в РФ».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852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5: «Экстремизм и терроризм – чрезвычайные опасности для общества и государства».</w:t>
                        </w:r>
                      </w:p>
                    </w:tc>
                  </w:tr>
                  <w:tr w:rsidR="00BB497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ind w:left="103" w:right="1"/>
                          <w:rPr>
                            <w:sz w:val="24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Терроризм и террористическая деятельность, их цели и последствия. </w:t>
                        </w:r>
                        <w:proofErr w:type="spellStart"/>
                        <w:r>
                          <w:rPr>
                            <w:sz w:val="24"/>
                          </w:rPr>
                          <w:t>Факторы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способствующие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вовлечению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террористическую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BB497E" w:rsidRPr="00B9323E">
                    <w:trPr>
                      <w:trHeight w:hRule="exact" w:val="564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498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Экстремизм и экстремистская деятельность. Основные принципы и направления действия террористической  и экстремистской деятельности.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1286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6: «Нормативно-правовая база  борьбы с терроризмом и экстремизмом в РФ».</w:t>
                        </w:r>
                      </w:p>
                    </w:tc>
                  </w:tr>
                  <w:tr w:rsidR="00BB497E">
                    <w:trPr>
                      <w:trHeight w:hRule="exact" w:val="838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ind w:left="103" w:right="1"/>
                          <w:rPr>
                            <w:sz w:val="24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Положения Конституции РФ и других нормативных актов по противодействию экстремизму и терроризму. </w:t>
                        </w:r>
                        <w:proofErr w:type="spellStart"/>
                        <w:r>
                          <w:rPr>
                            <w:sz w:val="24"/>
                          </w:rPr>
                          <w:t>Роль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государства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</w:rPr>
                          <w:t>обеспечении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национальной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безопасности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РФ.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1082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 7: «Духовно-нравственные основы противодействия терроризму и экстремизму».</w:t>
                        </w:r>
                      </w:p>
                    </w:tc>
                  </w:tr>
                  <w:tr w:rsidR="00BB497E">
                    <w:trPr>
                      <w:trHeight w:hRule="exact" w:val="838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9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ind w:left="103" w:right="-43"/>
                          <w:jc w:val="both"/>
                          <w:rPr>
                            <w:sz w:val="24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Значение нравственных позиций и личных качеств в </w:t>
                        </w:r>
                        <w:proofErr w:type="spellStart"/>
                        <w:r w:rsidRPr="00884B41">
                          <w:rPr>
                            <w:sz w:val="24"/>
                            <w:lang w:val="ru-RU"/>
                          </w:rPr>
                          <w:t>формировани</w:t>
                        </w:r>
                        <w:proofErr w:type="spellEnd"/>
                        <w:r w:rsidRPr="00884B41">
                          <w:rPr>
                            <w:sz w:val="24"/>
                            <w:lang w:val="ru-RU"/>
                          </w:rPr>
                          <w:t xml:space="preserve"> антитеррористического и </w:t>
                        </w:r>
                        <w:proofErr w:type="spellStart"/>
                        <w:r w:rsidRPr="00884B41">
                          <w:rPr>
                            <w:sz w:val="24"/>
                            <w:lang w:val="ru-RU"/>
                          </w:rPr>
                          <w:t>антиэкстремистского</w:t>
                        </w:r>
                        <w:proofErr w:type="spellEnd"/>
                        <w:r w:rsidRPr="00884B41">
                          <w:rPr>
                            <w:sz w:val="24"/>
                            <w:lang w:val="ru-RU"/>
                          </w:rPr>
                          <w:t xml:space="preserve"> поведения.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безопасност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жизнедеятельности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условие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формирование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антитеррористического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поведения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56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8: «Уголовная ответственность за участие в  террористической и экстремистской</w:t>
                        </w:r>
                        <w:r w:rsidRPr="00884B41">
                          <w:rPr>
                            <w:b/>
                            <w:spacing w:val="-31"/>
                            <w:sz w:val="24"/>
                            <w:lang w:val="ru-RU"/>
                          </w:rPr>
                          <w:t xml:space="preserve"> </w:t>
                        </w: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деятельности».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37" w:lineRule="auto"/>
                          <w:ind w:left="103" w:right="22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Уголовная ответственность за террористическую деятельность. Ответственность за осуществление экстремистской деятельности.</w:t>
                        </w:r>
                      </w:p>
                    </w:tc>
                  </w:tr>
                  <w:tr w:rsidR="00BB497E" w:rsidRPr="00B9323E">
                    <w:trPr>
                      <w:trHeight w:hRule="exact" w:val="288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5" w:lineRule="exact"/>
                          <w:ind w:left="1445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9: «Обеспечение личной безопасности при угрозе террористического акта».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Правила безопасного поведения при угрозе террористического акта.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100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Модуль 2: «Основы медицинских знаний и здорового образа жизни».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3433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Раздел 4: «Основы здорового образа жизни».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1104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10: «Основы медицинских знаний и профилактика инфекционных заболеваний».</w:t>
                        </w:r>
                      </w:p>
                    </w:tc>
                  </w:tr>
                  <w:tr w:rsidR="00BB497E" w:rsidRPr="00B9323E">
                    <w:trPr>
                      <w:trHeight w:hRule="exact" w:val="562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48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Сохранение и укрепление здоровья – важная часть подготовки юноши к военной службе и трудовой деятельности.</w:t>
                        </w:r>
                      </w:p>
                    </w:tc>
                  </w:tr>
                  <w:tr w:rsidR="00BB497E" w:rsidRPr="00B9323E">
                    <w:trPr>
                      <w:trHeight w:hRule="exact" w:val="288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0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Основные инфекционные заболевания, их классификация и профилактика.</w:t>
                        </w:r>
                      </w:p>
                    </w:tc>
                  </w:tr>
                </w:tbl>
                <w:p w:rsidR="00BB497E" w:rsidRPr="00884B41" w:rsidRDefault="00BB497E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22CEA" w:rsidRPr="00884B41">
        <w:rPr>
          <w:b/>
          <w:sz w:val="24"/>
          <w:lang w:val="ru-RU"/>
        </w:rPr>
        <w:t>Календарно-тематическое планирование 10 класс.</w:t>
      </w:r>
    </w:p>
    <w:p w:rsidR="00BB497E" w:rsidRPr="00884B41" w:rsidRDefault="00BB497E">
      <w:pPr>
        <w:rPr>
          <w:sz w:val="24"/>
          <w:lang w:val="ru-RU"/>
        </w:rPr>
        <w:sectPr w:rsidR="00BB497E" w:rsidRPr="00884B41">
          <w:pgSz w:w="11910" w:h="16840"/>
          <w:pgMar w:top="780" w:right="0" w:bottom="1240" w:left="340" w:header="0" w:footer="1038" w:gutter="0"/>
          <w:cols w:space="720"/>
        </w:sect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rPr>
          <w:b/>
          <w:sz w:val="20"/>
          <w:lang w:val="ru-RU"/>
        </w:rPr>
      </w:pPr>
    </w:p>
    <w:p w:rsidR="00BB497E" w:rsidRPr="00884B41" w:rsidRDefault="00BB497E">
      <w:pPr>
        <w:pStyle w:val="a3"/>
        <w:spacing w:before="3"/>
        <w:rPr>
          <w:b/>
          <w:sz w:val="21"/>
          <w:lang w:val="ru-RU"/>
        </w:rPr>
      </w:pPr>
    </w:p>
    <w:p w:rsidR="00BB497E" w:rsidRPr="00884B41" w:rsidRDefault="00B9323E">
      <w:pPr>
        <w:spacing w:before="69"/>
        <w:ind w:left="7007"/>
        <w:rPr>
          <w:b/>
          <w:sz w:val="24"/>
          <w:lang w:val="ru-RU"/>
        </w:rPr>
      </w:pPr>
      <w:r>
        <w:pict>
          <v:shape id="_x0000_s1026" type="#_x0000_t202" style="position:absolute;left:0;text-align:left;margin-left:22.7pt;margin-top:-81.75pt;width:573pt;height:71.5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6"/>
                    <w:gridCol w:w="852"/>
                    <w:gridCol w:w="850"/>
                    <w:gridCol w:w="8928"/>
                  </w:tblGrid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11446" w:type="dxa"/>
                        <w:gridSpan w:val="4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73" w:lineRule="exact"/>
                          <w:ind w:left="2854" w:right="-20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b/>
                            <w:sz w:val="24"/>
                            <w:lang w:val="ru-RU"/>
                          </w:rPr>
                          <w:t>Тема 11: «Здоровый образ жизни и его составляющие».</w:t>
                        </w:r>
                      </w:p>
                    </w:tc>
                  </w:tr>
                  <w:tr w:rsidR="00BB497E" w:rsidRPr="00B9323E">
                    <w:trPr>
                      <w:trHeight w:hRule="exact" w:val="564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70" w:lineRule="exact"/>
                          <w:ind w:left="283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ind w:left="103" w:right="-32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Здоровый образ жизни. Значение двигательной активности и физической культуры</w:t>
                        </w:r>
                        <w:r w:rsidRPr="00884B41">
                          <w:rPr>
                            <w:spacing w:val="-2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84B41">
                          <w:rPr>
                            <w:sz w:val="24"/>
                            <w:lang w:val="ru-RU"/>
                          </w:rPr>
                          <w:t>дл</w:t>
                        </w:r>
                        <w:proofErr w:type="spellEnd"/>
                        <w:r w:rsidRPr="00884B41">
                          <w:rPr>
                            <w:sz w:val="24"/>
                            <w:lang w:val="ru-RU"/>
                          </w:rPr>
                          <w:t xml:space="preserve"> здоровья</w:t>
                        </w:r>
                        <w:r w:rsidRPr="00884B41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84B41">
                          <w:rPr>
                            <w:sz w:val="24"/>
                            <w:lang w:val="ru-RU"/>
                          </w:rPr>
                          <w:t>человека.</w:t>
                        </w:r>
                      </w:p>
                    </w:tc>
                  </w:tr>
                  <w:tr w:rsidR="00BB497E" w:rsidRPr="00B9323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283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Pr="00884B41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  <w:lang w:val="ru-RU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>Биологические ритмы и их влияние на работоспособность человека.</w:t>
                        </w:r>
                      </w:p>
                    </w:tc>
                  </w:tr>
                  <w:tr w:rsidR="00BB497E">
                    <w:trPr>
                      <w:trHeight w:hRule="exact" w:val="286"/>
                    </w:trPr>
                    <w:tc>
                      <w:tcPr>
                        <w:tcW w:w="816" w:type="dxa"/>
                        <w:tcBorders>
                          <w:right w:val="single" w:sz="4" w:space="0" w:color="000000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283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</w:tcPr>
                      <w:p w:rsidR="00BB497E" w:rsidRDefault="00BB497E"/>
                    </w:tc>
                    <w:tc>
                      <w:tcPr>
                        <w:tcW w:w="850" w:type="dxa"/>
                      </w:tcPr>
                      <w:p w:rsidR="00BB497E" w:rsidRDefault="00BB497E"/>
                    </w:tc>
                    <w:tc>
                      <w:tcPr>
                        <w:tcW w:w="8928" w:type="dxa"/>
                        <w:tcBorders>
                          <w:right w:val="nil"/>
                        </w:tcBorders>
                      </w:tcPr>
                      <w:p w:rsidR="00BB497E" w:rsidRDefault="00322CEA">
                        <w:pPr>
                          <w:pStyle w:val="TableParagraph"/>
                          <w:spacing w:line="268" w:lineRule="exact"/>
                          <w:ind w:left="103" w:right="1"/>
                          <w:rPr>
                            <w:sz w:val="24"/>
                          </w:rPr>
                        </w:pPr>
                        <w:r w:rsidRPr="00884B41">
                          <w:rPr>
                            <w:sz w:val="24"/>
                            <w:lang w:val="ru-RU"/>
                          </w:rPr>
                          <w:t xml:space="preserve">Вредные привычки, их влияние на здоровье.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Профилактика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вредных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привычек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BB497E" w:rsidRDefault="00BB497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22CEA" w:rsidRPr="00884B41">
        <w:rPr>
          <w:b/>
          <w:sz w:val="24"/>
          <w:lang w:val="ru-RU"/>
        </w:rPr>
        <w:t>Литература.</w:t>
      </w:r>
    </w:p>
    <w:p w:rsidR="00BB497E" w:rsidRPr="00884B41" w:rsidRDefault="00322CEA">
      <w:pPr>
        <w:spacing w:line="274" w:lineRule="exact"/>
        <w:ind w:left="1468" w:right="1383"/>
        <w:jc w:val="center"/>
        <w:rPr>
          <w:b/>
          <w:sz w:val="24"/>
          <w:lang w:val="ru-RU"/>
        </w:rPr>
      </w:pPr>
      <w:r w:rsidRPr="00884B41">
        <w:rPr>
          <w:b/>
          <w:sz w:val="24"/>
          <w:lang w:val="ru-RU"/>
        </w:rPr>
        <w:t>Нормативно-правовые документы РФ.</w:t>
      </w:r>
    </w:p>
    <w:p w:rsidR="00BB497E" w:rsidRPr="00884B41" w:rsidRDefault="00322CEA">
      <w:pPr>
        <w:pStyle w:val="a3"/>
        <w:ind w:left="651" w:right="903"/>
        <w:rPr>
          <w:lang w:val="ru-RU"/>
        </w:rPr>
      </w:pPr>
      <w:r w:rsidRPr="00884B41">
        <w:rPr>
          <w:lang w:val="ru-RU"/>
        </w:rPr>
        <w:t>Концепция федеральной системы подготовки граждан РФ к военной службе на период до 2020 г. Конституция РФ (последняя редакция).</w:t>
      </w:r>
    </w:p>
    <w:p w:rsidR="00BB497E" w:rsidRPr="00884B41" w:rsidRDefault="00322CEA">
      <w:pPr>
        <w:pStyle w:val="a3"/>
        <w:ind w:left="651" w:right="5496"/>
        <w:rPr>
          <w:lang w:val="ru-RU"/>
        </w:rPr>
      </w:pPr>
      <w:r w:rsidRPr="00884B41">
        <w:rPr>
          <w:lang w:val="ru-RU"/>
        </w:rPr>
        <w:t>Общевоинские уставы ВС РФ (последняя редакция). Семейный кодекс РФ (последняя редакция).</w:t>
      </w:r>
    </w:p>
    <w:p w:rsidR="00BB497E" w:rsidRPr="00884B41" w:rsidRDefault="00322CEA">
      <w:pPr>
        <w:pStyle w:val="a3"/>
        <w:tabs>
          <w:tab w:val="left" w:pos="10764"/>
        </w:tabs>
        <w:ind w:left="226" w:right="572" w:firstLine="424"/>
        <w:rPr>
          <w:lang w:val="ru-RU"/>
        </w:rPr>
      </w:pPr>
      <w:r w:rsidRPr="00884B41">
        <w:rPr>
          <w:lang w:val="ru-RU"/>
        </w:rPr>
        <w:t xml:space="preserve">Стратегия  национальной  безопасности  РФ  до  2020  г.  (утверждена  Указом </w:t>
      </w:r>
      <w:r w:rsidRPr="00884B41">
        <w:rPr>
          <w:spacing w:val="18"/>
          <w:lang w:val="ru-RU"/>
        </w:rPr>
        <w:t xml:space="preserve"> </w:t>
      </w:r>
      <w:r w:rsidRPr="00884B41">
        <w:rPr>
          <w:lang w:val="ru-RU"/>
        </w:rPr>
        <w:t xml:space="preserve">Президента </w:t>
      </w:r>
      <w:r w:rsidRPr="00884B41">
        <w:rPr>
          <w:spacing w:val="1"/>
          <w:lang w:val="ru-RU"/>
        </w:rPr>
        <w:t xml:space="preserve"> </w:t>
      </w:r>
      <w:r w:rsidRPr="00884B41">
        <w:rPr>
          <w:lang w:val="ru-RU"/>
        </w:rPr>
        <w:t>РФ</w:t>
      </w:r>
      <w:r w:rsidRPr="00884B41">
        <w:rPr>
          <w:lang w:val="ru-RU"/>
        </w:rPr>
        <w:tab/>
        <w:t>от 12.05.2009 г. №</w:t>
      </w:r>
      <w:r w:rsidRPr="00884B41">
        <w:rPr>
          <w:spacing w:val="-3"/>
          <w:lang w:val="ru-RU"/>
        </w:rPr>
        <w:t xml:space="preserve"> </w:t>
      </w:r>
      <w:r w:rsidRPr="00884B41">
        <w:rPr>
          <w:lang w:val="ru-RU"/>
        </w:rPr>
        <w:t>237).</w:t>
      </w:r>
    </w:p>
    <w:p w:rsidR="00BB497E" w:rsidRPr="00884B41" w:rsidRDefault="00322CEA">
      <w:pPr>
        <w:pStyle w:val="a3"/>
        <w:ind w:left="651"/>
        <w:rPr>
          <w:lang w:val="ru-RU"/>
        </w:rPr>
      </w:pPr>
      <w:r w:rsidRPr="00884B41">
        <w:rPr>
          <w:lang w:val="ru-RU"/>
        </w:rPr>
        <w:t>Уголовный кодекс РФ (последняя редакция).</w:t>
      </w:r>
    </w:p>
    <w:p w:rsidR="00BB497E" w:rsidRDefault="00322CEA">
      <w:pPr>
        <w:pStyle w:val="1"/>
        <w:spacing w:line="274" w:lineRule="exact"/>
        <w:ind w:left="1468" w:right="1380"/>
      </w:pPr>
      <w:proofErr w:type="spellStart"/>
      <w:proofErr w:type="gramStart"/>
      <w:r>
        <w:t>Основная</w:t>
      </w:r>
      <w:proofErr w:type="spellEnd"/>
      <w:r>
        <w:t xml:space="preserve"> и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</w:t>
      </w:r>
      <w:proofErr w:type="gramEnd"/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568" w:hanging="360"/>
        <w:rPr>
          <w:sz w:val="24"/>
          <w:lang w:val="ru-RU"/>
        </w:rPr>
      </w:pPr>
      <w:proofErr w:type="spellStart"/>
      <w:r w:rsidRPr="00884B41">
        <w:rPr>
          <w:sz w:val="24"/>
          <w:lang w:val="ru-RU"/>
        </w:rPr>
        <w:t>Альтшулер</w:t>
      </w:r>
      <w:proofErr w:type="spellEnd"/>
      <w:r w:rsidRPr="00884B41">
        <w:rPr>
          <w:sz w:val="24"/>
          <w:lang w:val="ru-RU"/>
        </w:rPr>
        <w:t xml:space="preserve"> В.М. Наркомания: дорога в бездну: кн. для учителей и родителей /В.М. </w:t>
      </w:r>
      <w:proofErr w:type="spellStart"/>
      <w:r w:rsidRPr="00884B41">
        <w:rPr>
          <w:sz w:val="24"/>
          <w:lang w:val="ru-RU"/>
        </w:rPr>
        <w:t>Альтшулер</w:t>
      </w:r>
      <w:proofErr w:type="spellEnd"/>
      <w:r w:rsidRPr="00884B41">
        <w:rPr>
          <w:sz w:val="24"/>
          <w:lang w:val="ru-RU"/>
        </w:rPr>
        <w:t>, А.В. Надеждин. – М.: Просвещение,</w:t>
      </w:r>
      <w:r w:rsidRPr="00884B41">
        <w:rPr>
          <w:spacing w:val="-10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2000.</w:t>
      </w:r>
    </w:p>
    <w:p w:rsidR="00BB497E" w:rsidRDefault="00322CEA">
      <w:pPr>
        <w:pStyle w:val="a4"/>
        <w:numPr>
          <w:ilvl w:val="0"/>
          <w:numId w:val="1"/>
        </w:numPr>
        <w:tabs>
          <w:tab w:val="left" w:pos="935"/>
          <w:tab w:val="left" w:pos="10344"/>
        </w:tabs>
        <w:ind w:right="560" w:hanging="360"/>
        <w:rPr>
          <w:sz w:val="24"/>
        </w:rPr>
      </w:pPr>
      <w:r w:rsidRPr="00884B41">
        <w:rPr>
          <w:sz w:val="24"/>
          <w:lang w:val="ru-RU"/>
        </w:rPr>
        <w:t xml:space="preserve">Армия   государства   Российского   и   защита   Отечества   /под   ред.   </w:t>
      </w:r>
      <w:r w:rsidRPr="00884B41">
        <w:rPr>
          <w:spacing w:val="33"/>
          <w:sz w:val="24"/>
          <w:lang w:val="ru-RU"/>
        </w:rPr>
        <w:t xml:space="preserve"> </w:t>
      </w:r>
      <w:r>
        <w:rPr>
          <w:sz w:val="24"/>
        </w:rPr>
        <w:t xml:space="preserve">В.В.  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Смирнова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–  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gramEnd"/>
      <w:r>
        <w:rPr>
          <w:w w:val="99"/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 xml:space="preserve">Байер К. Здоровый образ жизни/ К. Байер, Л. </w:t>
      </w:r>
      <w:proofErr w:type="spellStart"/>
      <w:r w:rsidRPr="00884B41">
        <w:rPr>
          <w:sz w:val="24"/>
          <w:lang w:val="ru-RU"/>
        </w:rPr>
        <w:t>Шейнберг</w:t>
      </w:r>
      <w:proofErr w:type="spellEnd"/>
      <w:r w:rsidRPr="00884B41">
        <w:rPr>
          <w:sz w:val="24"/>
          <w:lang w:val="ru-RU"/>
        </w:rPr>
        <w:t>; пер. с англ. – М.: Мир,</w:t>
      </w:r>
      <w:r w:rsidRPr="00884B41">
        <w:rPr>
          <w:spacing w:val="-9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1997.</w:t>
      </w:r>
    </w:p>
    <w:p w:rsidR="00BB497E" w:rsidRDefault="00322CEA">
      <w:pPr>
        <w:pStyle w:val="a4"/>
        <w:numPr>
          <w:ilvl w:val="0"/>
          <w:numId w:val="1"/>
        </w:numPr>
        <w:tabs>
          <w:tab w:val="left" w:pos="935"/>
        </w:tabs>
        <w:ind w:right="570" w:hanging="360"/>
        <w:rPr>
          <w:sz w:val="24"/>
        </w:rPr>
      </w:pPr>
      <w:r w:rsidRPr="00884B41">
        <w:rPr>
          <w:sz w:val="24"/>
          <w:lang w:val="ru-RU"/>
        </w:rPr>
        <w:t xml:space="preserve">Смирнов А.Т. Основы безопасности жизнедеятельности: 10 </w:t>
      </w:r>
      <w:proofErr w:type="spellStart"/>
      <w:r w:rsidRPr="00884B41">
        <w:rPr>
          <w:sz w:val="24"/>
          <w:lang w:val="ru-RU"/>
        </w:rPr>
        <w:t>кл</w:t>
      </w:r>
      <w:proofErr w:type="spellEnd"/>
      <w:r w:rsidRPr="00884B41">
        <w:rPr>
          <w:sz w:val="24"/>
          <w:lang w:val="ru-RU"/>
        </w:rPr>
        <w:t>.: учеб</w:t>
      </w:r>
      <w:proofErr w:type="gramStart"/>
      <w:r w:rsidRPr="00884B41">
        <w:rPr>
          <w:sz w:val="24"/>
          <w:lang w:val="ru-RU"/>
        </w:rPr>
        <w:t>.</w:t>
      </w:r>
      <w:proofErr w:type="gramEnd"/>
      <w:r w:rsidRPr="00884B41">
        <w:rPr>
          <w:sz w:val="24"/>
          <w:lang w:val="ru-RU"/>
        </w:rPr>
        <w:t xml:space="preserve"> </w:t>
      </w:r>
      <w:proofErr w:type="gramStart"/>
      <w:r w:rsidRPr="00884B41">
        <w:rPr>
          <w:sz w:val="24"/>
          <w:lang w:val="ru-RU"/>
        </w:rPr>
        <w:t>д</w:t>
      </w:r>
      <w:proofErr w:type="gramEnd"/>
      <w:r w:rsidRPr="00884B41">
        <w:rPr>
          <w:sz w:val="24"/>
          <w:lang w:val="ru-RU"/>
        </w:rPr>
        <w:t xml:space="preserve">ля </w:t>
      </w:r>
      <w:proofErr w:type="spellStart"/>
      <w:r w:rsidRPr="00884B41">
        <w:rPr>
          <w:sz w:val="24"/>
          <w:lang w:val="ru-RU"/>
        </w:rPr>
        <w:t>общеобразоват</w:t>
      </w:r>
      <w:proofErr w:type="spellEnd"/>
      <w:r w:rsidRPr="00884B41">
        <w:rPr>
          <w:sz w:val="24"/>
          <w:lang w:val="ru-RU"/>
        </w:rPr>
        <w:t xml:space="preserve">. учреждений / А.Т. Смирнов, </w:t>
      </w:r>
      <w:proofErr w:type="spellStart"/>
      <w:r w:rsidRPr="00884B41">
        <w:rPr>
          <w:sz w:val="24"/>
          <w:lang w:val="ru-RU"/>
        </w:rPr>
        <w:t>Б.О.Хренников</w:t>
      </w:r>
      <w:proofErr w:type="spellEnd"/>
      <w:r w:rsidRPr="00884B41">
        <w:rPr>
          <w:sz w:val="24"/>
          <w:lang w:val="ru-RU"/>
        </w:rPr>
        <w:t xml:space="preserve">; под ред. </w:t>
      </w:r>
      <w:r>
        <w:rPr>
          <w:sz w:val="24"/>
        </w:rPr>
        <w:t xml:space="preserve">А.Т. </w:t>
      </w:r>
      <w:proofErr w:type="spellStart"/>
      <w:r>
        <w:rPr>
          <w:sz w:val="24"/>
        </w:rPr>
        <w:t>Смирнова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2012.</w:t>
      </w:r>
    </w:p>
    <w:p w:rsidR="00BB497E" w:rsidRDefault="00322CEA">
      <w:pPr>
        <w:pStyle w:val="a4"/>
        <w:numPr>
          <w:ilvl w:val="0"/>
          <w:numId w:val="1"/>
        </w:numPr>
        <w:tabs>
          <w:tab w:val="left" w:pos="935"/>
        </w:tabs>
        <w:ind w:right="569" w:hanging="360"/>
        <w:rPr>
          <w:sz w:val="24"/>
        </w:rPr>
      </w:pPr>
      <w:r w:rsidRPr="00884B41">
        <w:rPr>
          <w:sz w:val="24"/>
          <w:lang w:val="ru-RU"/>
        </w:rPr>
        <w:t xml:space="preserve">Смирнов А.Т. Основы безопасности жизнедеятельности: 11 </w:t>
      </w:r>
      <w:proofErr w:type="spellStart"/>
      <w:r w:rsidRPr="00884B41">
        <w:rPr>
          <w:sz w:val="24"/>
          <w:lang w:val="ru-RU"/>
        </w:rPr>
        <w:t>кл</w:t>
      </w:r>
      <w:proofErr w:type="spellEnd"/>
      <w:r w:rsidRPr="00884B41">
        <w:rPr>
          <w:sz w:val="24"/>
          <w:lang w:val="ru-RU"/>
        </w:rPr>
        <w:t>.: учеб</w:t>
      </w:r>
      <w:proofErr w:type="gramStart"/>
      <w:r w:rsidRPr="00884B41">
        <w:rPr>
          <w:sz w:val="24"/>
          <w:lang w:val="ru-RU"/>
        </w:rPr>
        <w:t>.</w:t>
      </w:r>
      <w:proofErr w:type="gramEnd"/>
      <w:r w:rsidRPr="00884B41">
        <w:rPr>
          <w:sz w:val="24"/>
          <w:lang w:val="ru-RU"/>
        </w:rPr>
        <w:t xml:space="preserve"> </w:t>
      </w:r>
      <w:proofErr w:type="gramStart"/>
      <w:r w:rsidRPr="00884B41">
        <w:rPr>
          <w:sz w:val="24"/>
          <w:lang w:val="ru-RU"/>
        </w:rPr>
        <w:t>д</w:t>
      </w:r>
      <w:proofErr w:type="gramEnd"/>
      <w:r w:rsidRPr="00884B41">
        <w:rPr>
          <w:sz w:val="24"/>
          <w:lang w:val="ru-RU"/>
        </w:rPr>
        <w:t xml:space="preserve">ля </w:t>
      </w:r>
      <w:proofErr w:type="spellStart"/>
      <w:r w:rsidRPr="00884B41">
        <w:rPr>
          <w:sz w:val="24"/>
          <w:lang w:val="ru-RU"/>
        </w:rPr>
        <w:t>общеобразоват</w:t>
      </w:r>
      <w:proofErr w:type="spellEnd"/>
      <w:r w:rsidRPr="00884B41">
        <w:rPr>
          <w:sz w:val="24"/>
          <w:lang w:val="ru-RU"/>
        </w:rPr>
        <w:t xml:space="preserve">. учреждений / А.Т. Смирнов, </w:t>
      </w:r>
      <w:proofErr w:type="spellStart"/>
      <w:r w:rsidRPr="00884B41">
        <w:rPr>
          <w:sz w:val="24"/>
          <w:lang w:val="ru-RU"/>
        </w:rPr>
        <w:t>Б.О.Хренников</w:t>
      </w:r>
      <w:proofErr w:type="spellEnd"/>
      <w:r w:rsidRPr="00884B41">
        <w:rPr>
          <w:sz w:val="24"/>
          <w:lang w:val="ru-RU"/>
        </w:rPr>
        <w:t xml:space="preserve">; под ред. </w:t>
      </w:r>
      <w:r>
        <w:rPr>
          <w:sz w:val="24"/>
        </w:rPr>
        <w:t xml:space="preserve">А.Т. </w:t>
      </w:r>
      <w:proofErr w:type="spellStart"/>
      <w:r>
        <w:rPr>
          <w:sz w:val="24"/>
        </w:rPr>
        <w:t>Смирнова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2012.</w:t>
      </w:r>
    </w:p>
    <w:p w:rsidR="00BB497E" w:rsidRDefault="00322CEA">
      <w:pPr>
        <w:pStyle w:val="a4"/>
        <w:numPr>
          <w:ilvl w:val="0"/>
          <w:numId w:val="1"/>
        </w:numPr>
        <w:tabs>
          <w:tab w:val="left" w:pos="935"/>
        </w:tabs>
        <w:ind w:right="563" w:hanging="360"/>
        <w:rPr>
          <w:sz w:val="24"/>
        </w:rPr>
      </w:pPr>
      <w:r w:rsidRPr="00884B41">
        <w:rPr>
          <w:sz w:val="24"/>
          <w:lang w:val="ru-RU"/>
        </w:rPr>
        <w:t xml:space="preserve">Смирнов А.Т. Основы безопасности жизнедеятельности: 10-11 </w:t>
      </w:r>
      <w:proofErr w:type="spellStart"/>
      <w:r w:rsidRPr="00884B41">
        <w:rPr>
          <w:sz w:val="24"/>
          <w:lang w:val="ru-RU"/>
        </w:rPr>
        <w:t>кл</w:t>
      </w:r>
      <w:proofErr w:type="spellEnd"/>
      <w:r w:rsidRPr="00884B41">
        <w:rPr>
          <w:sz w:val="24"/>
          <w:lang w:val="ru-RU"/>
        </w:rPr>
        <w:t xml:space="preserve">.: поурочные разработки / А.Т. Смирнов, </w:t>
      </w:r>
      <w:proofErr w:type="spellStart"/>
      <w:r w:rsidRPr="00884B41">
        <w:rPr>
          <w:sz w:val="24"/>
          <w:lang w:val="ru-RU"/>
        </w:rPr>
        <w:t>Б.О.Хренников</w:t>
      </w:r>
      <w:proofErr w:type="spellEnd"/>
      <w:r w:rsidRPr="00884B41">
        <w:rPr>
          <w:sz w:val="24"/>
          <w:lang w:val="ru-RU"/>
        </w:rPr>
        <w:t xml:space="preserve">; под ред. </w:t>
      </w:r>
      <w:r>
        <w:rPr>
          <w:sz w:val="24"/>
        </w:rPr>
        <w:t xml:space="preserve">А.Т. </w:t>
      </w:r>
      <w:proofErr w:type="spellStart"/>
      <w:r>
        <w:rPr>
          <w:sz w:val="24"/>
        </w:rPr>
        <w:t>Смирнова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2010.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567" w:hanging="360"/>
        <w:rPr>
          <w:sz w:val="24"/>
          <w:lang w:val="ru-RU"/>
        </w:rPr>
      </w:pPr>
      <w:r w:rsidRPr="00884B41">
        <w:rPr>
          <w:sz w:val="24"/>
          <w:lang w:val="ru-RU"/>
        </w:rPr>
        <w:t>Большой энциклопедический словарь. – М.: Большая Российская энциклопедия; СПб</w:t>
      </w:r>
      <w:proofErr w:type="gramStart"/>
      <w:r w:rsidRPr="00884B41">
        <w:rPr>
          <w:sz w:val="24"/>
          <w:lang w:val="ru-RU"/>
        </w:rPr>
        <w:t xml:space="preserve">.; </w:t>
      </w:r>
      <w:proofErr w:type="spellStart"/>
      <w:proofErr w:type="gramEnd"/>
      <w:r w:rsidRPr="00884B41">
        <w:rPr>
          <w:sz w:val="24"/>
          <w:lang w:val="ru-RU"/>
        </w:rPr>
        <w:t>Норинт</w:t>
      </w:r>
      <w:proofErr w:type="spellEnd"/>
      <w:r w:rsidRPr="00884B41">
        <w:rPr>
          <w:sz w:val="24"/>
          <w:lang w:val="ru-RU"/>
        </w:rPr>
        <w:t>, 1997.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560" w:hanging="360"/>
        <w:rPr>
          <w:sz w:val="24"/>
          <w:lang w:val="ru-RU"/>
        </w:rPr>
      </w:pPr>
      <w:r w:rsidRPr="00884B41">
        <w:rPr>
          <w:sz w:val="24"/>
          <w:lang w:val="ru-RU"/>
        </w:rPr>
        <w:t>Военное законодательство Российской империи (кодекс русского Военного права). – М.:  Военный университет,</w:t>
      </w:r>
      <w:r w:rsidRPr="00884B41">
        <w:rPr>
          <w:spacing w:val="-11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1996.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>Военный энциклопедический словарь. – М.: Военное издательство,</w:t>
      </w:r>
      <w:r w:rsidRPr="00884B41">
        <w:rPr>
          <w:spacing w:val="-24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1983.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566" w:hanging="360"/>
        <w:rPr>
          <w:sz w:val="24"/>
          <w:lang w:val="ru-RU"/>
        </w:rPr>
      </w:pPr>
      <w:r w:rsidRPr="00884B41">
        <w:rPr>
          <w:sz w:val="24"/>
          <w:lang w:val="ru-RU"/>
        </w:rPr>
        <w:t>Гражданская защита. Энциклопедия</w:t>
      </w:r>
      <w:proofErr w:type="gramStart"/>
      <w:r w:rsidRPr="00884B41">
        <w:rPr>
          <w:sz w:val="24"/>
          <w:lang w:val="ru-RU"/>
        </w:rPr>
        <w:t>.</w:t>
      </w:r>
      <w:proofErr w:type="gramEnd"/>
      <w:r w:rsidRPr="00884B41">
        <w:rPr>
          <w:sz w:val="24"/>
          <w:lang w:val="ru-RU"/>
        </w:rPr>
        <w:t xml:space="preserve"> </w:t>
      </w:r>
      <w:proofErr w:type="gramStart"/>
      <w:r w:rsidRPr="00884B41">
        <w:rPr>
          <w:sz w:val="24"/>
          <w:lang w:val="ru-RU"/>
        </w:rPr>
        <w:t>в</w:t>
      </w:r>
      <w:proofErr w:type="gramEnd"/>
      <w:r w:rsidRPr="00884B41">
        <w:rPr>
          <w:sz w:val="24"/>
          <w:lang w:val="ru-RU"/>
        </w:rPr>
        <w:t xml:space="preserve"> 4 т. /под ред. </w:t>
      </w:r>
      <w:proofErr w:type="spellStart"/>
      <w:r w:rsidRPr="00884B41">
        <w:rPr>
          <w:sz w:val="24"/>
          <w:lang w:val="ru-RU"/>
        </w:rPr>
        <w:t>С.К.Шойгу</w:t>
      </w:r>
      <w:proofErr w:type="spellEnd"/>
      <w:r w:rsidRPr="00884B41">
        <w:rPr>
          <w:sz w:val="24"/>
          <w:lang w:val="ru-RU"/>
        </w:rPr>
        <w:t xml:space="preserve">. – </w:t>
      </w:r>
      <w:proofErr w:type="spellStart"/>
      <w:r w:rsidRPr="00884B41">
        <w:rPr>
          <w:sz w:val="24"/>
          <w:lang w:val="ru-RU"/>
        </w:rPr>
        <w:t>М.:Московская</w:t>
      </w:r>
      <w:proofErr w:type="spellEnd"/>
      <w:r w:rsidRPr="00884B41">
        <w:rPr>
          <w:sz w:val="24"/>
          <w:lang w:val="ru-RU"/>
        </w:rPr>
        <w:t xml:space="preserve"> типография № 2, 2006.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692" w:hanging="360"/>
        <w:rPr>
          <w:sz w:val="24"/>
          <w:lang w:val="ru-RU"/>
        </w:rPr>
      </w:pPr>
      <w:r w:rsidRPr="00884B41">
        <w:rPr>
          <w:sz w:val="24"/>
          <w:lang w:val="ru-RU"/>
        </w:rPr>
        <w:t>Смирнов А.Т., Мишин Б.И. Основы безопасности жизнедеятельности. Методические материалы и документы книга для учителя: М. Просвещение» 2001</w:t>
      </w:r>
      <w:r w:rsidRPr="00884B41">
        <w:rPr>
          <w:spacing w:val="-17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647" w:hanging="360"/>
        <w:rPr>
          <w:sz w:val="24"/>
          <w:lang w:val="ru-RU"/>
        </w:rPr>
      </w:pPr>
      <w:proofErr w:type="spellStart"/>
      <w:r w:rsidRPr="00884B41">
        <w:rPr>
          <w:sz w:val="24"/>
          <w:lang w:val="ru-RU"/>
        </w:rPr>
        <w:t>Заготова</w:t>
      </w:r>
      <w:proofErr w:type="spellEnd"/>
      <w:r w:rsidRPr="00884B41">
        <w:rPr>
          <w:sz w:val="24"/>
          <w:lang w:val="ru-RU"/>
        </w:rPr>
        <w:t xml:space="preserve"> С.Н. </w:t>
      </w:r>
      <w:proofErr w:type="spellStart"/>
      <w:r w:rsidRPr="00884B41">
        <w:rPr>
          <w:sz w:val="24"/>
          <w:lang w:val="ru-RU"/>
        </w:rPr>
        <w:t>Валеология</w:t>
      </w:r>
      <w:proofErr w:type="spellEnd"/>
      <w:r w:rsidRPr="00884B41">
        <w:rPr>
          <w:sz w:val="24"/>
          <w:lang w:val="ru-RU"/>
        </w:rPr>
        <w:t xml:space="preserve"> учебное пособие: Ростов-на-Дону ООО «Издательство БАРО-ПРЕСС» 2001</w:t>
      </w:r>
      <w:r w:rsidRPr="00884B41">
        <w:rPr>
          <w:spacing w:val="-1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proofErr w:type="gramStart"/>
      <w:r w:rsidRPr="00884B41">
        <w:rPr>
          <w:sz w:val="24"/>
          <w:lang w:val="ru-RU"/>
        </w:rPr>
        <w:t>Петрушин</w:t>
      </w:r>
      <w:proofErr w:type="gramEnd"/>
      <w:r w:rsidRPr="00884B41">
        <w:rPr>
          <w:sz w:val="24"/>
          <w:lang w:val="ru-RU"/>
        </w:rPr>
        <w:t xml:space="preserve"> В.И., Петрушина Н.В. </w:t>
      </w:r>
      <w:proofErr w:type="spellStart"/>
      <w:r w:rsidRPr="00884B41">
        <w:rPr>
          <w:sz w:val="24"/>
          <w:lang w:val="ru-RU"/>
        </w:rPr>
        <w:t>Валеология</w:t>
      </w:r>
      <w:proofErr w:type="spellEnd"/>
      <w:r w:rsidRPr="00884B41">
        <w:rPr>
          <w:sz w:val="24"/>
          <w:lang w:val="ru-RU"/>
        </w:rPr>
        <w:t xml:space="preserve"> учебное пособие: М. </w:t>
      </w:r>
      <w:proofErr w:type="spellStart"/>
      <w:r w:rsidRPr="00884B41">
        <w:rPr>
          <w:sz w:val="24"/>
          <w:lang w:val="ru-RU"/>
        </w:rPr>
        <w:t>Гардарики</w:t>
      </w:r>
      <w:proofErr w:type="spellEnd"/>
      <w:r w:rsidRPr="00884B41">
        <w:rPr>
          <w:sz w:val="24"/>
          <w:lang w:val="ru-RU"/>
        </w:rPr>
        <w:t xml:space="preserve"> 2002</w:t>
      </w:r>
      <w:r w:rsidRPr="00884B41">
        <w:rPr>
          <w:spacing w:val="-18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1642" w:hanging="360"/>
        <w:rPr>
          <w:sz w:val="24"/>
          <w:lang w:val="ru-RU"/>
        </w:rPr>
      </w:pPr>
      <w:r w:rsidRPr="00884B41">
        <w:rPr>
          <w:sz w:val="24"/>
          <w:lang w:val="ru-RU"/>
        </w:rPr>
        <w:t>Шевченко Г.Н. Основы безопасности жизнедеятельности поурочные планы 6.7 классы: Волгоград.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>Голубева Я.В. Проблемные классные часы:</w:t>
      </w:r>
      <w:r w:rsidRPr="00884B41">
        <w:rPr>
          <w:spacing w:val="-10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Волгоград.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right="1563" w:hanging="360"/>
        <w:rPr>
          <w:sz w:val="24"/>
          <w:lang w:val="ru-RU"/>
        </w:rPr>
      </w:pPr>
      <w:r w:rsidRPr="00884B41">
        <w:rPr>
          <w:sz w:val="24"/>
          <w:lang w:val="ru-RU"/>
        </w:rPr>
        <w:t xml:space="preserve">Нестерова Л.В. Расти </w:t>
      </w:r>
      <w:proofErr w:type="gramStart"/>
      <w:r w:rsidRPr="00884B41">
        <w:rPr>
          <w:sz w:val="24"/>
          <w:lang w:val="ru-RU"/>
        </w:rPr>
        <w:t>здоровым</w:t>
      </w:r>
      <w:proofErr w:type="gramEnd"/>
      <w:r w:rsidRPr="00884B41">
        <w:rPr>
          <w:sz w:val="24"/>
          <w:lang w:val="ru-RU"/>
        </w:rPr>
        <w:t>. Методические рекомендации для учителей и</w:t>
      </w:r>
      <w:r w:rsidRPr="00884B41">
        <w:rPr>
          <w:spacing w:val="-29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студентов педагогических вузов: Иваново 2003</w:t>
      </w:r>
      <w:r w:rsidRPr="00884B41">
        <w:rPr>
          <w:spacing w:val="-11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 xml:space="preserve">Михайлов А.А. Игровые занятия </w:t>
      </w:r>
      <w:proofErr w:type="spellStart"/>
      <w:r w:rsidRPr="00884B41">
        <w:rPr>
          <w:sz w:val="24"/>
          <w:lang w:val="ru-RU"/>
        </w:rPr>
        <w:t>впо</w:t>
      </w:r>
      <w:proofErr w:type="spellEnd"/>
      <w:r w:rsidRPr="00884B41">
        <w:rPr>
          <w:sz w:val="24"/>
          <w:lang w:val="ru-RU"/>
        </w:rPr>
        <w:t xml:space="preserve"> ОБЖ в детском оздоровительном лагере: Шуя</w:t>
      </w:r>
      <w:r w:rsidRPr="00884B41">
        <w:rPr>
          <w:spacing w:val="-1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2003.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proofErr w:type="spellStart"/>
      <w:r w:rsidRPr="00884B41">
        <w:rPr>
          <w:sz w:val="24"/>
          <w:lang w:val="ru-RU"/>
        </w:rPr>
        <w:t>Сизанов</w:t>
      </w:r>
      <w:proofErr w:type="spellEnd"/>
      <w:r w:rsidRPr="00884B41">
        <w:rPr>
          <w:sz w:val="24"/>
          <w:lang w:val="ru-RU"/>
        </w:rPr>
        <w:t xml:space="preserve"> А.Н., </w:t>
      </w:r>
      <w:proofErr w:type="spellStart"/>
      <w:r w:rsidRPr="00884B41">
        <w:rPr>
          <w:sz w:val="24"/>
          <w:lang w:val="ru-RU"/>
        </w:rPr>
        <w:t>Хринтович</w:t>
      </w:r>
      <w:proofErr w:type="spellEnd"/>
      <w:r w:rsidRPr="00884B41">
        <w:rPr>
          <w:sz w:val="24"/>
          <w:lang w:val="ru-RU"/>
        </w:rPr>
        <w:t xml:space="preserve"> В.А. Модульный курс профилактики курения 5-11</w:t>
      </w:r>
      <w:r w:rsidRPr="00884B41">
        <w:rPr>
          <w:spacing w:val="-19"/>
          <w:sz w:val="24"/>
          <w:lang w:val="ru-RU"/>
        </w:rPr>
        <w:t xml:space="preserve"> </w:t>
      </w:r>
      <w:proofErr w:type="spellStart"/>
      <w:r w:rsidRPr="00884B41">
        <w:rPr>
          <w:sz w:val="24"/>
          <w:lang w:val="ru-RU"/>
        </w:rPr>
        <w:t>классы</w:t>
      </w:r>
      <w:proofErr w:type="gramStart"/>
      <w:r w:rsidRPr="00884B41">
        <w:rPr>
          <w:sz w:val="24"/>
          <w:lang w:val="ru-RU"/>
        </w:rPr>
        <w:t>:М</w:t>
      </w:r>
      <w:proofErr w:type="spellEnd"/>
      <w:proofErr w:type="gramEnd"/>
      <w:r w:rsidRPr="00884B41">
        <w:rPr>
          <w:sz w:val="24"/>
          <w:lang w:val="ru-RU"/>
        </w:rPr>
        <w:t>.</w:t>
      </w:r>
    </w:p>
    <w:p w:rsidR="00BB497E" w:rsidRDefault="00322CEA">
      <w:pPr>
        <w:pStyle w:val="a3"/>
        <w:ind w:left="946"/>
      </w:pPr>
      <w:proofErr w:type="gramStart"/>
      <w:r>
        <w:t>«</w:t>
      </w:r>
      <w:proofErr w:type="spellStart"/>
      <w:r>
        <w:t>Просвещение</w:t>
      </w:r>
      <w:proofErr w:type="spellEnd"/>
      <w:r>
        <w:t>» 2004г.</w:t>
      </w:r>
      <w:proofErr w:type="gramEnd"/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proofErr w:type="spellStart"/>
      <w:r w:rsidRPr="00884B41">
        <w:rPr>
          <w:sz w:val="24"/>
          <w:lang w:val="ru-RU"/>
        </w:rPr>
        <w:t>Майри</w:t>
      </w:r>
      <w:proofErr w:type="spellEnd"/>
      <w:r w:rsidRPr="00884B41">
        <w:rPr>
          <w:sz w:val="24"/>
          <w:lang w:val="ru-RU"/>
        </w:rPr>
        <w:t xml:space="preserve"> </w:t>
      </w:r>
      <w:proofErr w:type="spellStart"/>
      <w:r w:rsidRPr="00884B41">
        <w:rPr>
          <w:sz w:val="24"/>
          <w:lang w:val="ru-RU"/>
        </w:rPr>
        <w:t>Станеки-Козовски</w:t>
      </w:r>
      <w:proofErr w:type="spellEnd"/>
      <w:r w:rsidRPr="00884B41">
        <w:rPr>
          <w:sz w:val="24"/>
          <w:lang w:val="ru-RU"/>
        </w:rPr>
        <w:t xml:space="preserve"> Мой мир и я.: МФО</w:t>
      </w:r>
      <w:r w:rsidRPr="00884B41">
        <w:rPr>
          <w:spacing w:val="-15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Москва.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>МККК Международное гуманитарное право: Москва издательство ФНИИ МП ФЗ.</w:t>
      </w:r>
      <w:r w:rsidRPr="00884B41">
        <w:rPr>
          <w:spacing w:val="-16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2000г.</w:t>
      </w:r>
    </w:p>
    <w:p w:rsidR="00BB497E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</w:rPr>
      </w:pPr>
      <w:r w:rsidRPr="00884B41">
        <w:rPr>
          <w:sz w:val="24"/>
          <w:lang w:val="ru-RU"/>
        </w:rPr>
        <w:t>Кассиль Н.П. ОБЖ и здоровье.</w:t>
      </w:r>
      <w:r w:rsidRPr="00884B41">
        <w:rPr>
          <w:spacing w:val="-9"/>
          <w:sz w:val="24"/>
          <w:lang w:val="ru-RU"/>
        </w:rPr>
        <w:t xml:space="preserve"> </w:t>
      </w:r>
      <w:proofErr w:type="spellStart"/>
      <w:r>
        <w:rPr>
          <w:sz w:val="24"/>
        </w:rPr>
        <w:t>Наб.Челны</w:t>
      </w:r>
      <w:proofErr w:type="spellEnd"/>
      <w:r>
        <w:rPr>
          <w:sz w:val="24"/>
        </w:rPr>
        <w:t>.</w:t>
      </w:r>
    </w:p>
    <w:p w:rsidR="00BB497E" w:rsidRPr="00884B41" w:rsidRDefault="00322CEA">
      <w:pPr>
        <w:pStyle w:val="a4"/>
        <w:numPr>
          <w:ilvl w:val="0"/>
          <w:numId w:val="1"/>
        </w:numPr>
        <w:tabs>
          <w:tab w:val="left" w:pos="935"/>
        </w:tabs>
        <w:ind w:left="934"/>
        <w:rPr>
          <w:sz w:val="24"/>
          <w:lang w:val="ru-RU"/>
        </w:rPr>
      </w:pPr>
      <w:r w:rsidRPr="00884B41">
        <w:rPr>
          <w:sz w:val="24"/>
          <w:lang w:val="ru-RU"/>
        </w:rPr>
        <w:t>Обухова Л.А. Школа докторов или 135 уроков здоровья: М. ВАКО 2004</w:t>
      </w:r>
      <w:r w:rsidRPr="00884B41">
        <w:rPr>
          <w:spacing w:val="-15"/>
          <w:sz w:val="24"/>
          <w:lang w:val="ru-RU"/>
        </w:rPr>
        <w:t xml:space="preserve"> </w:t>
      </w:r>
      <w:r w:rsidRPr="00884B41">
        <w:rPr>
          <w:sz w:val="24"/>
          <w:lang w:val="ru-RU"/>
        </w:rPr>
        <w:t>г.</w:t>
      </w:r>
    </w:p>
    <w:sectPr w:rsidR="00BB497E" w:rsidRPr="00884B41">
      <w:pgSz w:w="11910" w:h="16840"/>
      <w:pgMar w:top="560" w:right="0" w:bottom="1240" w:left="3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EA" w:rsidRDefault="00322CEA">
      <w:r>
        <w:separator/>
      </w:r>
    </w:p>
  </w:endnote>
  <w:endnote w:type="continuationSeparator" w:id="0">
    <w:p w:rsidR="00322CEA" w:rsidRDefault="003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7E" w:rsidRDefault="00B932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778.45pt;width:10pt;height:14pt;z-index:-251658752;mso-position-horizontal-relative:page;mso-position-vertical-relative:page" filled="f" stroked="f">
          <v:textbox inset="0,0,0,0">
            <w:txbxContent>
              <w:p w:rsidR="00BB497E" w:rsidRDefault="00322CEA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323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EA" w:rsidRDefault="00322CEA">
      <w:r>
        <w:separator/>
      </w:r>
    </w:p>
  </w:footnote>
  <w:footnote w:type="continuationSeparator" w:id="0">
    <w:p w:rsidR="00322CEA" w:rsidRDefault="003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69B4"/>
    <w:multiLevelType w:val="hybridMultilevel"/>
    <w:tmpl w:val="CF6625AE"/>
    <w:lvl w:ilvl="0" w:tplc="D930A60E">
      <w:start w:val="1"/>
      <w:numFmt w:val="decimal"/>
      <w:lvlText w:val="%1."/>
      <w:lvlJc w:val="left"/>
      <w:pPr>
        <w:ind w:left="94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EC85916">
      <w:numFmt w:val="bullet"/>
      <w:lvlText w:val="•"/>
      <w:lvlJc w:val="left"/>
      <w:pPr>
        <w:ind w:left="2002" w:hanging="348"/>
      </w:pPr>
      <w:rPr>
        <w:rFonts w:hint="default"/>
      </w:rPr>
    </w:lvl>
    <w:lvl w:ilvl="2" w:tplc="31E48692">
      <w:numFmt w:val="bullet"/>
      <w:lvlText w:val="•"/>
      <w:lvlJc w:val="left"/>
      <w:pPr>
        <w:ind w:left="3064" w:hanging="348"/>
      </w:pPr>
      <w:rPr>
        <w:rFonts w:hint="default"/>
      </w:rPr>
    </w:lvl>
    <w:lvl w:ilvl="3" w:tplc="0672965A">
      <w:numFmt w:val="bullet"/>
      <w:lvlText w:val="•"/>
      <w:lvlJc w:val="left"/>
      <w:pPr>
        <w:ind w:left="4127" w:hanging="348"/>
      </w:pPr>
      <w:rPr>
        <w:rFonts w:hint="default"/>
      </w:rPr>
    </w:lvl>
    <w:lvl w:ilvl="4" w:tplc="737CBF54">
      <w:numFmt w:val="bullet"/>
      <w:lvlText w:val="•"/>
      <w:lvlJc w:val="left"/>
      <w:pPr>
        <w:ind w:left="5189" w:hanging="348"/>
      </w:pPr>
      <w:rPr>
        <w:rFonts w:hint="default"/>
      </w:rPr>
    </w:lvl>
    <w:lvl w:ilvl="5" w:tplc="701443DE">
      <w:numFmt w:val="bullet"/>
      <w:lvlText w:val="•"/>
      <w:lvlJc w:val="left"/>
      <w:pPr>
        <w:ind w:left="6252" w:hanging="348"/>
      </w:pPr>
      <w:rPr>
        <w:rFonts w:hint="default"/>
      </w:rPr>
    </w:lvl>
    <w:lvl w:ilvl="6" w:tplc="F252DC40">
      <w:numFmt w:val="bullet"/>
      <w:lvlText w:val="•"/>
      <w:lvlJc w:val="left"/>
      <w:pPr>
        <w:ind w:left="7314" w:hanging="348"/>
      </w:pPr>
      <w:rPr>
        <w:rFonts w:hint="default"/>
      </w:rPr>
    </w:lvl>
    <w:lvl w:ilvl="7" w:tplc="188AB744">
      <w:numFmt w:val="bullet"/>
      <w:lvlText w:val="•"/>
      <w:lvlJc w:val="left"/>
      <w:pPr>
        <w:ind w:left="8376" w:hanging="348"/>
      </w:pPr>
      <w:rPr>
        <w:rFonts w:hint="default"/>
      </w:rPr>
    </w:lvl>
    <w:lvl w:ilvl="8" w:tplc="2CD68F1C">
      <w:numFmt w:val="bullet"/>
      <w:lvlText w:val="•"/>
      <w:lvlJc w:val="left"/>
      <w:pPr>
        <w:ind w:left="9439" w:hanging="348"/>
      </w:pPr>
      <w:rPr>
        <w:rFonts w:hint="default"/>
      </w:rPr>
    </w:lvl>
  </w:abstractNum>
  <w:abstractNum w:abstractNumId="1">
    <w:nsid w:val="574709CF"/>
    <w:multiLevelType w:val="hybridMultilevel"/>
    <w:tmpl w:val="01B842A6"/>
    <w:lvl w:ilvl="0" w:tplc="4A7E59B8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C1887B6">
      <w:numFmt w:val="bullet"/>
      <w:lvlText w:val=""/>
      <w:lvlJc w:val="left"/>
      <w:pPr>
        <w:ind w:left="1078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2F8E41C">
      <w:start w:val="10"/>
      <w:numFmt w:val="decimal"/>
      <w:lvlText w:val="%3"/>
      <w:lvlJc w:val="left"/>
      <w:pPr>
        <w:ind w:left="5641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 w:tplc="8F04008A">
      <w:numFmt w:val="bullet"/>
      <w:lvlText w:val="•"/>
      <w:lvlJc w:val="left"/>
      <w:pPr>
        <w:ind w:left="6310" w:hanging="300"/>
      </w:pPr>
      <w:rPr>
        <w:rFonts w:hint="default"/>
      </w:rPr>
    </w:lvl>
    <w:lvl w:ilvl="4" w:tplc="1A1E4226">
      <w:numFmt w:val="bullet"/>
      <w:lvlText w:val="•"/>
      <w:lvlJc w:val="left"/>
      <w:pPr>
        <w:ind w:left="6981" w:hanging="300"/>
      </w:pPr>
      <w:rPr>
        <w:rFonts w:hint="default"/>
      </w:rPr>
    </w:lvl>
    <w:lvl w:ilvl="5" w:tplc="03763BAC">
      <w:numFmt w:val="bullet"/>
      <w:lvlText w:val="•"/>
      <w:lvlJc w:val="left"/>
      <w:pPr>
        <w:ind w:left="7651" w:hanging="300"/>
      </w:pPr>
      <w:rPr>
        <w:rFonts w:hint="default"/>
      </w:rPr>
    </w:lvl>
    <w:lvl w:ilvl="6" w:tplc="BBCADC0A">
      <w:numFmt w:val="bullet"/>
      <w:lvlText w:val="•"/>
      <w:lvlJc w:val="left"/>
      <w:pPr>
        <w:ind w:left="8322" w:hanging="300"/>
      </w:pPr>
      <w:rPr>
        <w:rFonts w:hint="default"/>
      </w:rPr>
    </w:lvl>
    <w:lvl w:ilvl="7" w:tplc="0C961A64">
      <w:numFmt w:val="bullet"/>
      <w:lvlText w:val="•"/>
      <w:lvlJc w:val="left"/>
      <w:pPr>
        <w:ind w:left="8992" w:hanging="300"/>
      </w:pPr>
      <w:rPr>
        <w:rFonts w:hint="default"/>
      </w:rPr>
    </w:lvl>
    <w:lvl w:ilvl="8" w:tplc="F06052CE">
      <w:numFmt w:val="bullet"/>
      <w:lvlText w:val="•"/>
      <w:lvlJc w:val="left"/>
      <w:pPr>
        <w:ind w:left="9663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97E"/>
    <w:rsid w:val="00322CEA"/>
    <w:rsid w:val="00884B41"/>
    <w:rsid w:val="00B9323E"/>
    <w:rsid w:val="00BB497E"/>
    <w:rsid w:val="00C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6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673" w:right="246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4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SPecialiST RePack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Родина Светлана Юрьевна</cp:lastModifiedBy>
  <cp:revision>4</cp:revision>
  <dcterms:created xsi:type="dcterms:W3CDTF">2016-12-02T10:07:00Z</dcterms:created>
  <dcterms:modified xsi:type="dcterms:W3CDTF">2016-12-02T13:01:00Z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2016-12-02T00:00:00Z</vt:filetime>
  </property>
</Properties>
</file>