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97" w:rsidRDefault="00C67097" w:rsidP="00C670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66456">
        <w:rPr>
          <w:rFonts w:ascii="Times New Roman" w:hAnsi="Times New Roman"/>
          <w:bCs/>
          <w:spacing w:val="-1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«Томский государственный архитектурно-строительный университет»</w:t>
      </w:r>
    </w:p>
    <w:p w:rsidR="00C67097" w:rsidRDefault="00C67097" w:rsidP="00C670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Институт международных связей и интернационализации образования</w:t>
      </w:r>
    </w:p>
    <w:p w:rsidR="00C67097" w:rsidRDefault="00C67097" w:rsidP="00C670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кафедра иностранных языков</w:t>
      </w:r>
    </w:p>
    <w:p w:rsidR="00C67097" w:rsidRDefault="00C67097" w:rsidP="00C670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кафедра русского языка как иностранного и специальных дисциплин</w:t>
      </w:r>
    </w:p>
    <w:p w:rsidR="00C67097" w:rsidRDefault="00C67097"/>
    <w:p w:rsidR="00C67097" w:rsidRDefault="00C67097"/>
    <w:p w:rsidR="00C67097" w:rsidRDefault="00C67097" w:rsidP="00C670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C6709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МЕЖДУНАРОДНАЯ НАУЧНО-ПРАКТИЧЕСКАЯ КОНФЕРЕНЦИЯ </w:t>
      </w:r>
    </w:p>
    <w:p w:rsidR="00C67097" w:rsidRDefault="00C67097" w:rsidP="00C670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Развитие языковой образовательной среды современного вуза</w:t>
      </w:r>
    </w:p>
    <w:p w:rsidR="00C67097" w:rsidRDefault="00C67097" w:rsidP="00C6709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 ноября 2020 года</w:t>
      </w:r>
    </w:p>
    <w:p w:rsidR="00C67097" w:rsidRDefault="00C67097" w:rsidP="00C6709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г. Томск</w:t>
      </w:r>
    </w:p>
    <w:p w:rsidR="00C67097" w:rsidRDefault="00C67097"/>
    <w:p w:rsidR="00C67097" w:rsidRPr="00C67097" w:rsidRDefault="00C67097">
      <w:pPr>
        <w:rPr>
          <w:rFonts w:ascii="Times New Roman" w:hAnsi="Times New Roman" w:cs="Times New Roman"/>
          <w:sz w:val="24"/>
          <w:szCs w:val="24"/>
        </w:rPr>
      </w:pPr>
    </w:p>
    <w:p w:rsidR="00C67097" w:rsidRDefault="00C67097" w:rsidP="00C6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097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г. Томск, пл.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Соляная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2, ауд. 203/7</w:t>
      </w:r>
    </w:p>
    <w:p w:rsidR="00C67097" w:rsidRDefault="00C67097" w:rsidP="00C6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(3822) 65-51-65 </w:t>
      </w:r>
    </w:p>
    <w:p w:rsidR="00C67097" w:rsidRPr="00C67097" w:rsidRDefault="00C67097" w:rsidP="00C6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280B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foreign</w:t>
        </w:r>
        <w:r w:rsidRPr="00C6709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280B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tsuab</w:t>
        </w:r>
        <w:proofErr w:type="spellEnd"/>
        <w:r w:rsidRPr="00C670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0B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67097" w:rsidRDefault="00C67097" w:rsidP="00C6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97" w:rsidRDefault="00C67097" w:rsidP="00C6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97" w:rsidRDefault="00C67097" w:rsidP="00C6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конференции и пленарное заседание – 1</w:t>
      </w:r>
      <w:r w:rsidR="00983C56">
        <w:rPr>
          <w:rFonts w:ascii="Times New Roman" w:hAnsi="Times New Roman" w:cs="Times New Roman"/>
          <w:sz w:val="24"/>
          <w:szCs w:val="24"/>
        </w:rPr>
        <w:t>6.11.2020 в 14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742D1B">
        <w:rPr>
          <w:rFonts w:ascii="Times New Roman" w:hAnsi="Times New Roman" w:cs="Times New Roman"/>
          <w:sz w:val="24"/>
          <w:szCs w:val="24"/>
        </w:rPr>
        <w:t>(ссылка для подключения будет выслана не позднее 13.11.2020)</w:t>
      </w:r>
    </w:p>
    <w:p w:rsidR="00C67097" w:rsidRDefault="00C67097" w:rsidP="00C6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9E4" w:rsidRDefault="00C959E4" w:rsidP="00C6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9E4" w:rsidRDefault="00C959E4" w:rsidP="00C9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9E4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C959E4" w:rsidRDefault="00C959E4" w:rsidP="00C9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9E4" w:rsidRPr="00C959E4" w:rsidRDefault="00C959E4" w:rsidP="00C959E4">
      <w:pPr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9E4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Pr="00C959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59E4" w:rsidRPr="00C959E4" w:rsidRDefault="00C959E4" w:rsidP="00C959E4">
      <w:pPr>
        <w:autoSpaceDE w:val="0"/>
        <w:jc w:val="center"/>
        <w:rPr>
          <w:rFonts w:ascii="Times New Roman" w:eastAsia="Times New Roman CYR" w:hAnsi="Times New Roman" w:cs="Times New Roman"/>
          <w:b/>
          <w:kern w:val="1"/>
          <w:sz w:val="28"/>
          <w:szCs w:val="28"/>
        </w:rPr>
      </w:pPr>
      <w:r w:rsidRPr="00C959E4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>1</w:t>
      </w:r>
      <w:r w:rsidR="00983C56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>6</w:t>
      </w:r>
      <w:r w:rsidRPr="00C959E4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 xml:space="preserve"> ноября 2020 года в 1</w:t>
      </w:r>
      <w:r w:rsidR="00983C56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4</w:t>
      </w:r>
      <w:r w:rsidRPr="00C959E4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-00, ауд. 203/7</w:t>
      </w:r>
    </w:p>
    <w:p w:rsidR="00C959E4" w:rsidRPr="00C959E4" w:rsidRDefault="00C959E4" w:rsidP="00C959E4">
      <w:pPr>
        <w:autoSpaceDE w:val="0"/>
        <w:jc w:val="center"/>
        <w:rPr>
          <w:rFonts w:ascii="Times New Roman" w:eastAsia="Times New Roman CYR" w:hAnsi="Times New Roman" w:cs="Times New Roman"/>
          <w:b/>
          <w:i/>
          <w:kern w:val="1"/>
          <w:sz w:val="28"/>
          <w:szCs w:val="28"/>
        </w:rPr>
      </w:pPr>
    </w:p>
    <w:p w:rsidR="00C959E4" w:rsidRPr="00C959E4" w:rsidRDefault="00C959E4" w:rsidP="00C959E4">
      <w:pPr>
        <w:autoSpaceDE w:val="0"/>
        <w:spacing w:line="360" w:lineRule="auto"/>
        <w:jc w:val="center"/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</w:pPr>
      <w:r w:rsidRPr="00C959E4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 xml:space="preserve">Открытие конференции </w:t>
      </w:r>
    </w:p>
    <w:p w:rsidR="00C959E4" w:rsidRPr="00C959E4" w:rsidRDefault="00C959E4" w:rsidP="00C959E4">
      <w:pPr>
        <w:tabs>
          <w:tab w:val="left" w:pos="1440"/>
        </w:tabs>
        <w:autoSpaceDE w:val="0"/>
        <w:jc w:val="both"/>
        <w:rPr>
          <w:rFonts w:ascii="Times New Roman" w:eastAsia="Times New Roman CYR" w:hAnsi="Times New Roman" w:cs="Times New Roman"/>
          <w:kern w:val="1"/>
          <w:sz w:val="28"/>
          <w:szCs w:val="28"/>
        </w:rPr>
      </w:pPr>
      <w:r w:rsidRPr="00C959E4">
        <w:rPr>
          <w:rFonts w:ascii="Times New Roman" w:eastAsia="Times New Roman CYR" w:hAnsi="Times New Roman" w:cs="Times New Roman"/>
          <w:b/>
          <w:i/>
          <w:kern w:val="1"/>
          <w:sz w:val="28"/>
          <w:szCs w:val="28"/>
        </w:rPr>
        <w:t>Вступительное слово:</w:t>
      </w:r>
      <w:r w:rsidRPr="00C959E4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Оглезнева</w:t>
      </w:r>
      <w:proofErr w:type="spellEnd"/>
      <w:r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 xml:space="preserve"> Елена Александровна</w:t>
      </w:r>
      <w:r w:rsidRPr="00C959E4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</w:rPr>
        <w:t>–</w:t>
      </w:r>
      <w:r w:rsidRPr="00C959E4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</w:rPr>
        <w:t>директор инст</w:t>
      </w:r>
      <w:r>
        <w:rPr>
          <w:rFonts w:ascii="Times New Roman" w:eastAsia="Times New Roman CYR" w:hAnsi="Times New Roman" w:cs="Times New Roman"/>
          <w:kern w:val="1"/>
          <w:sz w:val="28"/>
          <w:szCs w:val="28"/>
        </w:rPr>
        <w:t>и</w:t>
      </w:r>
      <w:r>
        <w:rPr>
          <w:rFonts w:ascii="Times New Roman" w:eastAsia="Times New Roman CYR" w:hAnsi="Times New Roman" w:cs="Times New Roman"/>
          <w:kern w:val="1"/>
          <w:sz w:val="28"/>
          <w:szCs w:val="28"/>
        </w:rPr>
        <w:t>тута международных связей и интернационализации образования</w:t>
      </w:r>
      <w:r w:rsidRPr="00C959E4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. </w:t>
      </w:r>
    </w:p>
    <w:p w:rsidR="00C959E4" w:rsidRPr="00C959E4" w:rsidRDefault="00C959E4" w:rsidP="00C959E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9E4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>Пленарные выступления:</w:t>
      </w:r>
      <w:r w:rsidRPr="00C95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3F2C" w:rsidRPr="00983C56" w:rsidRDefault="006872EA" w:rsidP="00983C56">
      <w:pPr>
        <w:pStyle w:val="a6"/>
        <w:numPr>
          <w:ilvl w:val="0"/>
          <w:numId w:val="9"/>
        </w:numPr>
        <w:tabs>
          <w:tab w:val="left" w:pos="851"/>
        </w:tabs>
        <w:autoSpaceDE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E3F2C" w:rsidRPr="0098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андидат педагогических наук, зав. кафедрой иностранных языков </w:t>
      </w:r>
      <w:r w:rsidR="0098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ИМС </w:t>
      </w:r>
      <w:r w:rsidR="005E3F2C" w:rsidRPr="0098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ТГАСУ </w:t>
      </w:r>
      <w:r w:rsidR="005E3F2C" w:rsidRPr="00983C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Рахимова Татьяна Анатольевна</w:t>
      </w:r>
      <w:r w:rsidR="005E3F2C" w:rsidRPr="0098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5E3F2C" w:rsidRPr="00983C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Проблемы восприятия учебного материала в условиях дистанционного обучения</w:t>
      </w:r>
    </w:p>
    <w:p w:rsidR="00983C56" w:rsidRPr="00983C56" w:rsidRDefault="006872EA" w:rsidP="00983C56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83C56" w:rsidRPr="00983C56">
        <w:rPr>
          <w:rFonts w:ascii="Times New Roman" w:eastAsia="Times New Roman" w:hAnsi="Times New Roman" w:cs="Times New Roman"/>
          <w:sz w:val="28"/>
          <w:szCs w:val="28"/>
        </w:rPr>
        <w:t>андидат филологических наук, доцент</w:t>
      </w:r>
      <w:r w:rsidR="00983C56" w:rsidRPr="00983C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C56" w:rsidRPr="00983C56">
        <w:rPr>
          <w:rFonts w:ascii="Times New Roman" w:eastAsia="Times New Roman" w:hAnsi="Times New Roman" w:cs="Times New Roman"/>
          <w:sz w:val="28"/>
          <w:szCs w:val="28"/>
        </w:rPr>
        <w:t>кафедры русского языка</w:t>
      </w:r>
      <w:r w:rsidR="004D55D1">
        <w:rPr>
          <w:rFonts w:ascii="Times New Roman" w:eastAsia="Times New Roman" w:hAnsi="Times New Roman" w:cs="Times New Roman"/>
          <w:sz w:val="28"/>
          <w:szCs w:val="28"/>
        </w:rPr>
        <w:t xml:space="preserve"> как иностранного</w:t>
      </w:r>
      <w:r w:rsidR="00983C56" w:rsidRPr="00983C56">
        <w:rPr>
          <w:rFonts w:ascii="Times New Roman" w:eastAsia="Times New Roman" w:hAnsi="Times New Roman" w:cs="Times New Roman"/>
          <w:sz w:val="28"/>
          <w:szCs w:val="28"/>
        </w:rPr>
        <w:t xml:space="preserve"> и спец</w:t>
      </w:r>
      <w:r w:rsidR="004D55D1">
        <w:rPr>
          <w:rFonts w:ascii="Times New Roman" w:eastAsia="Times New Roman" w:hAnsi="Times New Roman" w:cs="Times New Roman"/>
          <w:sz w:val="28"/>
          <w:szCs w:val="28"/>
        </w:rPr>
        <w:t xml:space="preserve">иальных </w:t>
      </w:r>
      <w:r w:rsidR="00983C56" w:rsidRPr="00983C56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983C56" w:rsidRPr="00983C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C56" w:rsidRPr="00983C56">
        <w:rPr>
          <w:rFonts w:ascii="Times New Roman" w:eastAsia="Times New Roman" w:hAnsi="Times New Roman" w:cs="Times New Roman"/>
          <w:sz w:val="28"/>
          <w:szCs w:val="28"/>
        </w:rPr>
        <w:t>ИМС ТГАСУ</w:t>
      </w:r>
      <w:r w:rsidR="00983C56" w:rsidRPr="00983C56">
        <w:rPr>
          <w:rFonts w:ascii="Times New Roman" w:eastAsia="Times New Roman" w:hAnsi="Times New Roman" w:cs="Times New Roman"/>
          <w:b/>
          <w:sz w:val="28"/>
          <w:szCs w:val="28"/>
        </w:rPr>
        <w:t xml:space="preserve"> Тюрина Ирина Ив</w:t>
      </w:r>
      <w:r w:rsidR="00983C56" w:rsidRPr="00983C5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83C56" w:rsidRPr="00983C56">
        <w:rPr>
          <w:rFonts w:ascii="Times New Roman" w:eastAsia="Times New Roman" w:hAnsi="Times New Roman" w:cs="Times New Roman"/>
          <w:b/>
          <w:sz w:val="28"/>
          <w:szCs w:val="28"/>
        </w:rPr>
        <w:t>новна</w:t>
      </w:r>
      <w:r w:rsidR="00983C56" w:rsidRPr="00983C56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983C56" w:rsidRPr="00983C56">
        <w:rPr>
          <w:rFonts w:ascii="Times New Roman" w:eastAsia="Times New Roman" w:hAnsi="Times New Roman" w:cs="Times New Roman"/>
          <w:b/>
          <w:sz w:val="28"/>
          <w:szCs w:val="28"/>
        </w:rPr>
        <w:t>Некоторые проблемы преподавания иностранных языков (ру</w:t>
      </w:r>
      <w:r w:rsidR="00983C56" w:rsidRPr="00983C5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83C56" w:rsidRPr="00983C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ского и английского)  в контексте методологии дистанционного образ</w:t>
      </w:r>
      <w:r w:rsidR="00983C56" w:rsidRPr="00983C5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83C56" w:rsidRPr="00983C56">
        <w:rPr>
          <w:rFonts w:ascii="Times New Roman" w:eastAsia="Times New Roman" w:hAnsi="Times New Roman" w:cs="Times New Roman"/>
          <w:b/>
          <w:sz w:val="28"/>
          <w:szCs w:val="28"/>
        </w:rPr>
        <w:t>вания</w:t>
      </w:r>
    </w:p>
    <w:p w:rsidR="00C959E4" w:rsidRPr="00983C56" w:rsidRDefault="006872EA" w:rsidP="00983C56">
      <w:pPr>
        <w:pStyle w:val="a6"/>
        <w:numPr>
          <w:ilvl w:val="0"/>
          <w:numId w:val="9"/>
        </w:numPr>
        <w:tabs>
          <w:tab w:val="left" w:pos="851"/>
        </w:tabs>
        <w:autoSpaceDE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52C46" w:rsidRPr="00983C56">
        <w:rPr>
          <w:rFonts w:ascii="Times New Roman" w:hAnsi="Times New Roman" w:cs="Times New Roman"/>
          <w:sz w:val="28"/>
          <w:szCs w:val="28"/>
          <w:shd w:val="clear" w:color="auto" w:fill="FFFFFF"/>
        </w:rPr>
        <w:t>андидат фил</w:t>
      </w:r>
      <w:r w:rsidR="00983C56">
        <w:rPr>
          <w:rFonts w:ascii="Times New Roman" w:hAnsi="Times New Roman" w:cs="Times New Roman"/>
          <w:sz w:val="28"/>
          <w:szCs w:val="28"/>
          <w:shd w:val="clear" w:color="auto" w:fill="FFFFFF"/>
        </w:rPr>
        <w:t>ологических</w:t>
      </w:r>
      <w:r w:rsidR="00852C46" w:rsidRPr="0098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наук, доцент </w:t>
      </w:r>
      <w:proofErr w:type="spellStart"/>
      <w:r w:rsidR="00852C46" w:rsidRPr="00983C56">
        <w:rPr>
          <w:rFonts w:ascii="Times New Roman" w:hAnsi="Times New Roman" w:cs="Times New Roman"/>
          <w:sz w:val="28"/>
          <w:szCs w:val="28"/>
          <w:shd w:val="clear" w:color="auto" w:fill="FFFFFF"/>
        </w:rPr>
        <w:t>Муданьцзянского</w:t>
      </w:r>
      <w:proofErr w:type="spellEnd"/>
      <w:r w:rsidR="00852C46" w:rsidRPr="0098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</w:t>
      </w:r>
      <w:r w:rsidR="00852C46" w:rsidRPr="00983C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52C46" w:rsidRPr="00983C56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университета</w:t>
      </w:r>
      <w:r w:rsidR="00852C46" w:rsidRPr="00983C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Ван </w:t>
      </w:r>
      <w:proofErr w:type="spellStart"/>
      <w:r w:rsidR="00852C46" w:rsidRPr="00983C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Синхуа</w:t>
      </w:r>
      <w:proofErr w:type="spellEnd"/>
      <w:r w:rsidR="00852C46" w:rsidRPr="00983C56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shd w:val="clear" w:color="auto" w:fill="FFFFFF"/>
        </w:rPr>
        <w:t xml:space="preserve"> </w:t>
      </w:r>
      <w:r w:rsidR="00C959E4" w:rsidRPr="00983C56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</w:rPr>
        <w:t xml:space="preserve">- </w:t>
      </w:r>
      <w:r w:rsidR="00852C46" w:rsidRPr="00983C56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shd w:val="clear" w:color="auto" w:fill="FFFFFF"/>
        </w:rPr>
        <w:t>П</w:t>
      </w:r>
      <w:r w:rsidR="00852C46" w:rsidRPr="00983C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роблема формирования образа России в обучении РКИ</w:t>
      </w:r>
    </w:p>
    <w:p w:rsidR="00852C46" w:rsidRPr="00983C56" w:rsidRDefault="006872EA" w:rsidP="00983C56">
      <w:pPr>
        <w:pStyle w:val="a6"/>
        <w:numPr>
          <w:ilvl w:val="0"/>
          <w:numId w:val="9"/>
        </w:numPr>
        <w:tabs>
          <w:tab w:val="left" w:pos="851"/>
        </w:tabs>
        <w:autoSpaceDE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 w:cs="Times New Roman"/>
          <w:kern w:val="1"/>
          <w:sz w:val="28"/>
          <w:szCs w:val="28"/>
        </w:rPr>
        <w:t>Д</w:t>
      </w:r>
      <w:r w:rsidR="00983C56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октор филологических наук, </w:t>
      </w:r>
      <w:r w:rsidR="005E3F2C" w:rsidRPr="00983C56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директор </w:t>
      </w:r>
      <w:r w:rsidR="00983C56">
        <w:rPr>
          <w:rFonts w:ascii="Times New Roman" w:eastAsia="Times New Roman CYR" w:hAnsi="Times New Roman" w:cs="Times New Roman"/>
          <w:kern w:val="1"/>
          <w:sz w:val="28"/>
          <w:szCs w:val="28"/>
        </w:rPr>
        <w:t>ИМС ТГАСУ</w:t>
      </w:r>
      <w:r w:rsidR="005E3F2C" w:rsidRPr="00983C56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</w:t>
      </w:r>
      <w:r w:rsidR="005E3F2C" w:rsidRPr="00983C56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="005E3F2C" w:rsidRPr="00983C56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Оглезнева</w:t>
      </w:r>
      <w:proofErr w:type="spellEnd"/>
      <w:r w:rsidR="005E3F2C" w:rsidRPr="00983C56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 xml:space="preserve"> Елена Александровна</w:t>
      </w:r>
      <w:r w:rsidR="005E3F2C" w:rsidRPr="00983C56">
        <w:rPr>
          <w:rFonts w:ascii="Times New Roman" w:eastAsia="Times New Roman CYR" w:hAnsi="Times New Roman" w:cs="Times New Roman"/>
          <w:kern w:val="1"/>
          <w:sz w:val="28"/>
          <w:szCs w:val="28"/>
        </w:rPr>
        <w:t xml:space="preserve"> – </w:t>
      </w:r>
      <w:r w:rsidR="005E3F2C" w:rsidRPr="00983C56">
        <w:rPr>
          <w:rFonts w:ascii="Times New Roman" w:hAnsi="Times New Roman"/>
          <w:b/>
          <w:sz w:val="28"/>
          <w:szCs w:val="28"/>
        </w:rPr>
        <w:t>Типология языковых личностей в условиях с</w:t>
      </w:r>
      <w:r w:rsidR="005E3F2C" w:rsidRPr="00983C56">
        <w:rPr>
          <w:rFonts w:ascii="Times New Roman" w:hAnsi="Times New Roman"/>
          <w:b/>
          <w:sz w:val="28"/>
          <w:szCs w:val="28"/>
        </w:rPr>
        <w:t>у</w:t>
      </w:r>
      <w:r w:rsidR="005E3F2C" w:rsidRPr="00983C56">
        <w:rPr>
          <w:rFonts w:ascii="Times New Roman" w:hAnsi="Times New Roman"/>
          <w:b/>
          <w:sz w:val="28"/>
          <w:szCs w:val="28"/>
        </w:rPr>
        <w:t xml:space="preserve">ществования в </w:t>
      </w:r>
      <w:proofErr w:type="spellStart"/>
      <w:r w:rsidR="005E3F2C" w:rsidRPr="00983C56">
        <w:rPr>
          <w:rFonts w:ascii="Times New Roman" w:hAnsi="Times New Roman"/>
          <w:b/>
          <w:sz w:val="28"/>
          <w:szCs w:val="28"/>
        </w:rPr>
        <w:t>полиязыковой</w:t>
      </w:r>
      <w:proofErr w:type="spellEnd"/>
      <w:r w:rsidR="005E3F2C" w:rsidRPr="00983C56">
        <w:rPr>
          <w:rFonts w:ascii="Times New Roman" w:hAnsi="Times New Roman"/>
          <w:b/>
          <w:sz w:val="28"/>
          <w:szCs w:val="28"/>
        </w:rPr>
        <w:t xml:space="preserve"> и поликультурной среде</w:t>
      </w:r>
      <w:r w:rsidR="005E3F2C" w:rsidRPr="00983C56">
        <w:rPr>
          <w:rFonts w:ascii="Times New Roman" w:hAnsi="Times New Roman"/>
          <w:sz w:val="28"/>
          <w:szCs w:val="28"/>
        </w:rPr>
        <w:t xml:space="preserve"> (на материале  з</w:t>
      </w:r>
      <w:r w:rsidR="005E3F2C" w:rsidRPr="00983C56">
        <w:rPr>
          <w:rFonts w:ascii="Times New Roman" w:hAnsi="Times New Roman"/>
          <w:sz w:val="28"/>
          <w:szCs w:val="28"/>
        </w:rPr>
        <w:t>а</w:t>
      </w:r>
      <w:r w:rsidR="005E3F2C" w:rsidRPr="00983C56">
        <w:rPr>
          <w:rFonts w:ascii="Times New Roman" w:hAnsi="Times New Roman"/>
          <w:sz w:val="28"/>
          <w:szCs w:val="28"/>
        </w:rPr>
        <w:t>писей речи последних представителей русского восточного зарубежья)</w:t>
      </w:r>
    </w:p>
    <w:p w:rsidR="00983C56" w:rsidRPr="00983C56" w:rsidRDefault="00983C56" w:rsidP="00983C56">
      <w:pPr>
        <w:pStyle w:val="a6"/>
        <w:tabs>
          <w:tab w:val="left" w:pos="851"/>
        </w:tabs>
        <w:autoSpaceDE w:val="0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91C97" w:rsidRDefault="00991C97" w:rsidP="00C959E4">
      <w:pPr>
        <w:tabs>
          <w:tab w:val="left" w:pos="720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91C97" w:rsidRPr="00991C97" w:rsidRDefault="00991C97" w:rsidP="00991C97">
      <w:pPr>
        <w:pageBreakBefore/>
        <w:jc w:val="center"/>
        <w:rPr>
          <w:rFonts w:ascii="Times New Roman" w:eastAsia="Times New Roman CYR" w:hAnsi="Times New Roman" w:cs="Times New Roman"/>
          <w:b/>
          <w:kern w:val="1"/>
          <w:sz w:val="28"/>
          <w:szCs w:val="28"/>
        </w:rPr>
      </w:pPr>
      <w:r w:rsidRPr="00991C97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lastRenderedPageBreak/>
        <w:t>СЕКЦИЯ № 1 «</w:t>
      </w:r>
      <w:r w:rsidRPr="00991C97">
        <w:rPr>
          <w:rFonts w:ascii="Times New Roman" w:hAnsi="Times New Roman"/>
          <w:b/>
          <w:bCs/>
          <w:sz w:val="24"/>
          <w:szCs w:val="24"/>
        </w:rPr>
        <w:t>ПЕДАГОГИЧЕСКИЕ АСПЕКТЫ РАЗВИТИЯ ОБРАЗОВАТЕЛ</w:t>
      </w:r>
      <w:r w:rsidRPr="00991C97">
        <w:rPr>
          <w:rFonts w:ascii="Times New Roman" w:hAnsi="Times New Roman"/>
          <w:b/>
          <w:bCs/>
          <w:sz w:val="24"/>
          <w:szCs w:val="24"/>
        </w:rPr>
        <w:t>Ь</w:t>
      </w:r>
      <w:r w:rsidRPr="00991C97">
        <w:rPr>
          <w:rFonts w:ascii="Times New Roman" w:hAnsi="Times New Roman"/>
          <w:b/>
          <w:bCs/>
          <w:sz w:val="24"/>
          <w:szCs w:val="24"/>
        </w:rPr>
        <w:t>НОЙ СРЕДЫ ВУЗА</w:t>
      </w:r>
      <w:r w:rsidRPr="00991C97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»</w:t>
      </w:r>
    </w:p>
    <w:p w:rsidR="00095076" w:rsidRPr="005E3F2C" w:rsidRDefault="00991C97" w:rsidP="00E3519A">
      <w:pPr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shd w:val="clear" w:color="auto" w:fill="FFFFFF"/>
          <w:lang w:eastAsia="en-US"/>
        </w:rPr>
      </w:pPr>
      <w:r w:rsidRPr="005E3F2C">
        <w:rPr>
          <w:rFonts w:ascii="Times New Roman" w:eastAsia="Times New Roman" w:hAnsi="Times New Roman" w:cs="Times New Roman"/>
          <w:b/>
          <w:sz w:val="28"/>
          <w:szCs w:val="28"/>
        </w:rPr>
        <w:t>Даниленко Людмила Петровна</w:t>
      </w:r>
      <w:r w:rsidRPr="005E3F2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E3F2C">
        <w:rPr>
          <w:rFonts w:ascii="Times New Roman" w:eastAsia="Times New Roman" w:hAnsi="Times New Roman" w:cs="Times New Roman"/>
          <w:i/>
          <w:sz w:val="28"/>
          <w:szCs w:val="28"/>
        </w:rPr>
        <w:t>Когнитивно-коммуникативные</w:t>
      </w:r>
      <w:proofErr w:type="spellEnd"/>
      <w:r w:rsidRPr="005E3F2C">
        <w:rPr>
          <w:rFonts w:ascii="Times New Roman" w:eastAsia="Times New Roman" w:hAnsi="Times New Roman" w:cs="Times New Roman"/>
          <w:i/>
          <w:sz w:val="28"/>
          <w:szCs w:val="28"/>
        </w:rPr>
        <w:t xml:space="preserve"> те</w:t>
      </w:r>
      <w:r w:rsidRPr="005E3F2C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5E3F2C">
        <w:rPr>
          <w:rFonts w:ascii="Times New Roman" w:eastAsia="Times New Roman" w:hAnsi="Times New Roman" w:cs="Times New Roman"/>
          <w:i/>
          <w:sz w:val="28"/>
          <w:szCs w:val="28"/>
        </w:rPr>
        <w:t>нологии и их влияние на успешность обучения иностранному языку в вузе;</w:t>
      </w:r>
      <w:r w:rsidRPr="005E3F2C">
        <w:rPr>
          <w:rFonts w:ascii="Times New Roman" w:eastAsia="Times New Roman" w:hAnsi="Times New Roman" w:cs="Times New Roman"/>
          <w:sz w:val="28"/>
          <w:szCs w:val="28"/>
        </w:rPr>
        <w:t xml:space="preserve"> ТГАСУ, ИМС.</w:t>
      </w:r>
      <w:r w:rsidR="001B505C" w:rsidRPr="005E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5076" w:rsidRPr="005E3F2C" w:rsidRDefault="00D25F44" w:rsidP="00E3519A">
      <w:pPr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shd w:val="clear" w:color="auto" w:fill="FFFFFF"/>
          <w:lang w:eastAsia="en-US"/>
        </w:rPr>
      </w:pPr>
      <w:r w:rsidRPr="005E3F2C">
        <w:rPr>
          <w:rFonts w:ascii="Times New Roman" w:eastAsia="Times New Roman" w:hAnsi="Times New Roman" w:cs="Times New Roman"/>
          <w:b/>
          <w:sz w:val="28"/>
          <w:szCs w:val="28"/>
        </w:rPr>
        <w:t>Харламова Таисия Валентиновна</w:t>
      </w:r>
      <w:r w:rsidRPr="005E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C97" w:rsidRPr="005E3F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3F2C">
        <w:rPr>
          <w:rFonts w:ascii="Times New Roman" w:eastAsia="Times New Roman" w:hAnsi="Times New Roman" w:cs="Times New Roman"/>
          <w:i/>
          <w:sz w:val="28"/>
          <w:szCs w:val="28"/>
        </w:rPr>
        <w:t>Обогащение словарного запаса обучающихся вузов в процессе чтения неадаптированной художественной литературы в ходе изучения иностранного языка</w:t>
      </w:r>
      <w:r w:rsidR="00991C97" w:rsidRPr="005E3F2C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91C97" w:rsidRPr="005E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F2C">
        <w:rPr>
          <w:rFonts w:ascii="Times New Roman" w:eastAsia="Times New Roman" w:hAnsi="Times New Roman" w:cs="Times New Roman"/>
          <w:sz w:val="28"/>
          <w:szCs w:val="28"/>
        </w:rPr>
        <w:t>МГИМО МИД РОССИИ, Одинцовский филиал, факультет лингвистики и межкультурной коммуник</w:t>
      </w:r>
      <w:r w:rsidRPr="005E3F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3F2C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991C97" w:rsidRPr="005E3F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05C" w:rsidRPr="005E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505C" w:rsidRPr="005E3F2C" w:rsidRDefault="00D25F44" w:rsidP="00E3519A">
      <w:pPr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shd w:val="clear" w:color="auto" w:fill="FFFFFF"/>
          <w:lang w:eastAsia="en-US"/>
        </w:rPr>
      </w:pPr>
      <w:r w:rsidRPr="005E3F2C">
        <w:rPr>
          <w:rFonts w:ascii="Times New Roman" w:hAnsi="Times New Roman"/>
          <w:b/>
          <w:sz w:val="28"/>
          <w:szCs w:val="28"/>
        </w:rPr>
        <w:t>Христолюбова Татьяна Павловна</w:t>
      </w:r>
      <w:r w:rsidR="00991C97" w:rsidRPr="005E3F2C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 xml:space="preserve"> </w:t>
      </w:r>
      <w:r w:rsidR="00991C97" w:rsidRPr="005E3F2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E3F2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5E3F2C">
        <w:rPr>
          <w:rFonts w:ascii="Times New Roman" w:hAnsi="Times New Roman"/>
          <w:i/>
          <w:sz w:val="28"/>
          <w:szCs w:val="28"/>
        </w:rPr>
        <w:t>нтерактивные технологии в образовании: актуальность использования в системе высшей школы</w:t>
      </w:r>
      <w:r w:rsidR="00991C97" w:rsidRPr="005E3F2C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91C97" w:rsidRPr="005E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F2C">
        <w:rPr>
          <w:rFonts w:ascii="Times New Roman" w:hAnsi="Times New Roman"/>
          <w:sz w:val="28"/>
          <w:szCs w:val="28"/>
        </w:rPr>
        <w:t>Санкт-Петербургский государственный химико-фармацевтический университет, кафедра социально-гуманитарных дисциплин</w:t>
      </w:r>
      <w:r w:rsidR="00991C97" w:rsidRPr="005E3F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05C" w:rsidRPr="005E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33C0" w:rsidRPr="005E3F2C" w:rsidRDefault="00C533C0" w:rsidP="00E3519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357"/>
        <w:jc w:val="both"/>
        <w:rPr>
          <w:color w:val="000000"/>
          <w:sz w:val="28"/>
          <w:szCs w:val="28"/>
        </w:rPr>
      </w:pPr>
      <w:r w:rsidRPr="005E3F2C">
        <w:rPr>
          <w:rFonts w:ascii="Times New Roman" w:hAnsi="Times New Roman"/>
          <w:b/>
          <w:sz w:val="28"/>
          <w:szCs w:val="28"/>
        </w:rPr>
        <w:t>Нестерова Оксана Анатольевна -</w:t>
      </w:r>
      <w:r w:rsidRPr="005E3F2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3F2C">
        <w:rPr>
          <w:rFonts w:ascii="Times New Roman" w:hAnsi="Times New Roman"/>
          <w:i/>
          <w:sz w:val="28"/>
          <w:szCs w:val="28"/>
        </w:rPr>
        <w:t xml:space="preserve">Интерактивные педагогические коммуникации в системе преподавания дисциплин экономического профиля; </w:t>
      </w:r>
      <w:r w:rsidRPr="000B632B">
        <w:rPr>
          <w:rFonts w:ascii="Times New Roman" w:hAnsi="Times New Roman"/>
          <w:sz w:val="28"/>
          <w:szCs w:val="28"/>
        </w:rPr>
        <w:t>ТГПУ, Факультет экономики и управления</w:t>
      </w:r>
      <w:r w:rsidRPr="005E3F2C">
        <w:rPr>
          <w:rFonts w:ascii="Times New Roman" w:hAnsi="Times New Roman"/>
          <w:i/>
          <w:sz w:val="28"/>
          <w:szCs w:val="28"/>
        </w:rPr>
        <w:t xml:space="preserve">. </w:t>
      </w:r>
    </w:p>
    <w:p w:rsidR="00C533C0" w:rsidRPr="000B632B" w:rsidRDefault="00C533C0" w:rsidP="00E3519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43E1" w:rsidRPr="005E3F2C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AB43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ияр </w:t>
      </w:r>
      <w:proofErr w:type="spellStart"/>
      <w:r w:rsidR="00AB43E1" w:rsidRPr="005E3F2C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AB43E1">
        <w:rPr>
          <w:rFonts w:ascii="Times New Roman" w:hAnsi="Times New Roman" w:cs="Times New Roman"/>
          <w:b/>
          <w:color w:val="000000"/>
          <w:sz w:val="28"/>
          <w:szCs w:val="28"/>
        </w:rPr>
        <w:t>аниярулы</w:t>
      </w:r>
      <w:proofErr w:type="spellEnd"/>
      <w:r w:rsidR="00AB43E1" w:rsidRPr="005E3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Булат, Е</w:t>
      </w:r>
      <w:r w:rsidR="00AB43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 </w:t>
      </w:r>
      <w:r w:rsidR="00AB43E1" w:rsidRPr="005E3F2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AB43E1">
        <w:rPr>
          <w:rFonts w:ascii="Times New Roman" w:hAnsi="Times New Roman" w:cs="Times New Roman"/>
          <w:b/>
          <w:color w:val="000000"/>
          <w:sz w:val="28"/>
          <w:szCs w:val="28"/>
        </w:rPr>
        <w:t>адимович</w:t>
      </w:r>
      <w:r w:rsidR="00AB43E1" w:rsidRPr="005E3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Нижегородцев </w:t>
      </w:r>
      <w:r w:rsidRPr="005E3F2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5E3F2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E3F2C">
        <w:rPr>
          <w:rFonts w:ascii="Times New Roman" w:hAnsi="Times New Roman" w:cs="Times New Roman"/>
          <w:i/>
          <w:color w:val="000000"/>
          <w:sz w:val="28"/>
          <w:szCs w:val="28"/>
        </w:rPr>
        <w:t>Повыш</w:t>
      </w:r>
      <w:r w:rsidRPr="005E3F2C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5E3F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ние мотивации к изучению иностранного языка в неязыковом вузе; </w:t>
      </w:r>
      <w:r w:rsidRPr="000B632B">
        <w:rPr>
          <w:rFonts w:ascii="Times New Roman" w:hAnsi="Times New Roman" w:cs="Times New Roman"/>
          <w:color w:val="000000"/>
          <w:sz w:val="28"/>
          <w:szCs w:val="28"/>
        </w:rPr>
        <w:t xml:space="preserve">ТГАСУ, ИМС </w:t>
      </w:r>
    </w:p>
    <w:p w:rsidR="00C533C0" w:rsidRPr="005E3F2C" w:rsidRDefault="00C533C0" w:rsidP="00E3519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color w:val="000000"/>
          <w:sz w:val="28"/>
          <w:szCs w:val="28"/>
        </w:rPr>
        <w:t xml:space="preserve"> </w:t>
      </w:r>
      <w:r w:rsidRPr="005E3F2C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AB43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ияр </w:t>
      </w:r>
      <w:proofErr w:type="spellStart"/>
      <w:r w:rsidRPr="005E3F2C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AB43E1">
        <w:rPr>
          <w:rFonts w:ascii="Times New Roman" w:hAnsi="Times New Roman" w:cs="Times New Roman"/>
          <w:b/>
          <w:color w:val="000000"/>
          <w:sz w:val="28"/>
          <w:szCs w:val="28"/>
        </w:rPr>
        <w:t>аниярулы</w:t>
      </w:r>
      <w:proofErr w:type="spellEnd"/>
      <w:r w:rsidRPr="005E3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Булат, Е</w:t>
      </w:r>
      <w:r w:rsidR="00AB43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 </w:t>
      </w:r>
      <w:r w:rsidRPr="005E3F2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AB43E1">
        <w:rPr>
          <w:rFonts w:ascii="Times New Roman" w:hAnsi="Times New Roman" w:cs="Times New Roman"/>
          <w:b/>
          <w:color w:val="000000"/>
          <w:sz w:val="28"/>
          <w:szCs w:val="28"/>
        </w:rPr>
        <w:t>адимович</w:t>
      </w:r>
      <w:r w:rsidRPr="005E3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Нижегородцев - </w:t>
      </w:r>
      <w:r w:rsidRPr="005E3F2C">
        <w:rPr>
          <w:rFonts w:ascii="Times New Roman" w:hAnsi="Times New Roman" w:cs="Times New Roman"/>
          <w:i/>
          <w:color w:val="000000"/>
          <w:sz w:val="28"/>
          <w:szCs w:val="28"/>
        </w:rPr>
        <w:t>Испол</w:t>
      </w:r>
      <w:r w:rsidRPr="005E3F2C"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5E3F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зование </w:t>
      </w:r>
      <w:r w:rsidR="005E3F2C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proofErr w:type="gramStart"/>
      <w:r w:rsidR="005E3F2C">
        <w:rPr>
          <w:rFonts w:ascii="Times New Roman" w:hAnsi="Times New Roman" w:cs="Times New Roman"/>
          <w:i/>
          <w:color w:val="000000"/>
          <w:sz w:val="28"/>
          <w:szCs w:val="28"/>
        </w:rPr>
        <w:t>КТ</w:t>
      </w:r>
      <w:r w:rsidRPr="005E3F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пр</w:t>
      </w:r>
      <w:proofErr w:type="gramEnd"/>
      <w:r w:rsidRPr="005E3F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оцессе обучения английскому языку в неязыковых вузах; </w:t>
      </w:r>
      <w:r w:rsidRPr="000B632B">
        <w:rPr>
          <w:rFonts w:ascii="Times New Roman" w:hAnsi="Times New Roman" w:cs="Times New Roman"/>
          <w:color w:val="000000"/>
          <w:sz w:val="28"/>
          <w:szCs w:val="28"/>
        </w:rPr>
        <w:t>ТГАСУ, ИМС</w:t>
      </w:r>
      <w:r w:rsidRPr="005E3F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91C97" w:rsidRPr="005E3F2C" w:rsidRDefault="00C533C0" w:rsidP="00E3519A">
      <w:pPr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 </w:t>
      </w:r>
      <w:r w:rsidR="00F13AEF" w:rsidRPr="005E3F2C">
        <w:rPr>
          <w:rFonts w:ascii="Times New Roman" w:eastAsia="Times New Roman" w:hAnsi="Times New Roman" w:cs="Times New Roman"/>
          <w:b/>
          <w:sz w:val="28"/>
          <w:szCs w:val="28"/>
        </w:rPr>
        <w:t>Казакова Ольга Павловна</w:t>
      </w:r>
      <w:r w:rsidR="00F13AEF" w:rsidRPr="005E3F2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13AEF" w:rsidRPr="005E3F2C">
        <w:rPr>
          <w:rFonts w:ascii="Times New Roman" w:eastAsia="Times New Roman" w:hAnsi="Times New Roman" w:cs="Times New Roman"/>
          <w:b/>
          <w:sz w:val="28"/>
          <w:szCs w:val="28"/>
        </w:rPr>
        <w:t>Гилязова</w:t>
      </w:r>
      <w:proofErr w:type="spellEnd"/>
      <w:r w:rsidR="00F13AEF" w:rsidRPr="005E3F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3AEF" w:rsidRPr="005E3F2C">
        <w:rPr>
          <w:rFonts w:ascii="Times New Roman" w:eastAsia="Times New Roman" w:hAnsi="Times New Roman" w:cs="Times New Roman"/>
          <w:b/>
          <w:sz w:val="28"/>
          <w:szCs w:val="28"/>
        </w:rPr>
        <w:t>Алия</w:t>
      </w:r>
      <w:proofErr w:type="spellEnd"/>
      <w:r w:rsidR="00F13AEF" w:rsidRPr="005E3F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3AEF" w:rsidRPr="005E3F2C">
        <w:rPr>
          <w:rFonts w:ascii="Times New Roman" w:eastAsia="Times New Roman" w:hAnsi="Times New Roman" w:cs="Times New Roman"/>
          <w:b/>
          <w:sz w:val="28"/>
          <w:szCs w:val="28"/>
        </w:rPr>
        <w:t>Василовна</w:t>
      </w:r>
      <w:proofErr w:type="spellEnd"/>
      <w:r w:rsidR="00F13AEF" w:rsidRPr="005E3F2C">
        <w:rPr>
          <w:rFonts w:ascii="Times New Roman" w:hAnsi="Times New Roman"/>
          <w:b/>
          <w:sz w:val="28"/>
          <w:szCs w:val="28"/>
        </w:rPr>
        <w:t xml:space="preserve"> - </w:t>
      </w:r>
      <w:r w:rsidR="00F13AEF" w:rsidRPr="005E3F2C">
        <w:rPr>
          <w:rFonts w:ascii="Times New Roman" w:eastAsia="Times New Roman" w:hAnsi="Times New Roman" w:cs="Times New Roman"/>
          <w:i/>
          <w:sz w:val="28"/>
          <w:szCs w:val="28"/>
        </w:rPr>
        <w:t>Речь уч</w:t>
      </w:r>
      <w:r w:rsidR="00F13AEF" w:rsidRPr="005E3F2C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F13AEF" w:rsidRPr="005E3F2C">
        <w:rPr>
          <w:rFonts w:ascii="Times New Roman" w:eastAsia="Times New Roman" w:hAnsi="Times New Roman" w:cs="Times New Roman"/>
          <w:i/>
          <w:sz w:val="28"/>
          <w:szCs w:val="28"/>
        </w:rPr>
        <w:t>теля как аспект профессиональной подготовки будущих преподавателей английского языка</w:t>
      </w:r>
      <w:r w:rsidR="00F13AEF" w:rsidRPr="005E3F2C">
        <w:rPr>
          <w:rFonts w:ascii="Times New Roman" w:hAnsi="Times New Roman"/>
          <w:i/>
          <w:sz w:val="28"/>
          <w:szCs w:val="28"/>
        </w:rPr>
        <w:t xml:space="preserve">; </w:t>
      </w:r>
      <w:r w:rsidR="00F13AEF" w:rsidRPr="005E3F2C">
        <w:rPr>
          <w:rFonts w:ascii="Times New Roman" w:eastAsia="Times New Roman" w:hAnsi="Times New Roman" w:cs="Times New Roman"/>
          <w:sz w:val="28"/>
          <w:szCs w:val="28"/>
        </w:rPr>
        <w:t>Уральский государственный педагогический универс</w:t>
      </w:r>
      <w:r w:rsidR="00F13AEF" w:rsidRPr="005E3F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3AEF" w:rsidRPr="005E3F2C">
        <w:rPr>
          <w:rFonts w:ascii="Times New Roman" w:eastAsia="Times New Roman" w:hAnsi="Times New Roman" w:cs="Times New Roman"/>
          <w:sz w:val="28"/>
          <w:szCs w:val="28"/>
        </w:rPr>
        <w:t>тет, Институт общественных наук</w:t>
      </w:r>
      <w:r w:rsidR="00F13AEF" w:rsidRPr="005E3F2C">
        <w:rPr>
          <w:rFonts w:ascii="Times New Roman" w:hAnsi="Times New Roman"/>
          <w:sz w:val="28"/>
          <w:szCs w:val="28"/>
        </w:rPr>
        <w:t xml:space="preserve">. </w:t>
      </w:r>
    </w:p>
    <w:p w:rsidR="00AB43E1" w:rsidRPr="00AB43E1" w:rsidRDefault="005E3F2C" w:rsidP="00AB43E1">
      <w:pPr>
        <w:pStyle w:val="a6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E1">
        <w:rPr>
          <w:rFonts w:ascii="Times New Roman" w:hAnsi="Times New Roman" w:cs="Times New Roman"/>
          <w:b/>
          <w:sz w:val="28"/>
          <w:szCs w:val="28"/>
        </w:rPr>
        <w:t xml:space="preserve">Кириллова Виктория Витальевна  - </w:t>
      </w:r>
      <w:r w:rsidRPr="00AB43E1">
        <w:rPr>
          <w:rFonts w:ascii="Times New Roman" w:hAnsi="Times New Roman" w:cs="Times New Roman"/>
          <w:i/>
          <w:sz w:val="28"/>
          <w:szCs w:val="28"/>
        </w:rPr>
        <w:t xml:space="preserve">Формирование социальной языковой личности в процессе обучения межкультурной коммуникации на занятиях по иностранному языку в техническом вузе; </w:t>
      </w:r>
      <w:r w:rsidRPr="00AB43E1">
        <w:rPr>
          <w:rFonts w:ascii="Times New Roman" w:hAnsi="Times New Roman" w:cs="Times New Roman"/>
          <w:sz w:val="28"/>
          <w:szCs w:val="28"/>
        </w:rPr>
        <w:t>Высшая школа техн</w:t>
      </w:r>
      <w:r w:rsidRPr="00AB43E1">
        <w:rPr>
          <w:rFonts w:ascii="Times New Roman" w:hAnsi="Times New Roman" w:cs="Times New Roman"/>
          <w:sz w:val="28"/>
          <w:szCs w:val="28"/>
        </w:rPr>
        <w:t>о</w:t>
      </w:r>
      <w:r w:rsidRPr="00AB43E1">
        <w:rPr>
          <w:rFonts w:ascii="Times New Roman" w:hAnsi="Times New Roman" w:cs="Times New Roman"/>
          <w:sz w:val="28"/>
          <w:szCs w:val="28"/>
        </w:rPr>
        <w:lastRenderedPageBreak/>
        <w:t>логии и энергетики Санкт-Петербургского государственного университета промышленных технологий и дизайна.</w:t>
      </w:r>
      <w:r w:rsidR="00E3519A" w:rsidRPr="00AB4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3E1" w:rsidRDefault="00AB43E1" w:rsidP="00AB43E1">
      <w:pPr>
        <w:pStyle w:val="a6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3E1">
        <w:rPr>
          <w:rFonts w:ascii="Times New Roman" w:hAnsi="Times New Roman" w:cs="Times New Roman"/>
          <w:b/>
          <w:sz w:val="28"/>
          <w:szCs w:val="28"/>
        </w:rPr>
        <w:t>Сечина</w:t>
      </w:r>
      <w:proofErr w:type="spellEnd"/>
      <w:r w:rsidRPr="00AB43E1">
        <w:rPr>
          <w:rFonts w:ascii="Times New Roman" w:hAnsi="Times New Roman" w:cs="Times New Roman"/>
          <w:b/>
          <w:sz w:val="28"/>
          <w:szCs w:val="28"/>
        </w:rPr>
        <w:t xml:space="preserve"> Ксения Александровна</w:t>
      </w:r>
      <w:r w:rsidRPr="00AB43E1">
        <w:rPr>
          <w:rFonts w:ascii="Times New Roman" w:hAnsi="Times New Roman" w:cs="Times New Roman"/>
          <w:sz w:val="28"/>
          <w:szCs w:val="28"/>
        </w:rPr>
        <w:t xml:space="preserve"> - </w:t>
      </w:r>
      <w:r w:rsidRPr="00AB43E1">
        <w:rPr>
          <w:rFonts w:ascii="Times New Roman" w:hAnsi="Times New Roman" w:cs="Times New Roman"/>
          <w:i/>
          <w:sz w:val="28"/>
          <w:szCs w:val="28"/>
        </w:rPr>
        <w:t>Влияние современных техн</w:t>
      </w:r>
      <w:r w:rsidRPr="00AB43E1">
        <w:rPr>
          <w:rFonts w:ascii="Times New Roman" w:hAnsi="Times New Roman" w:cs="Times New Roman"/>
          <w:i/>
          <w:sz w:val="28"/>
          <w:szCs w:val="28"/>
        </w:rPr>
        <w:t>о</w:t>
      </w:r>
      <w:r w:rsidRPr="00AB43E1">
        <w:rPr>
          <w:rFonts w:ascii="Times New Roman" w:hAnsi="Times New Roman" w:cs="Times New Roman"/>
          <w:i/>
          <w:sz w:val="28"/>
          <w:szCs w:val="28"/>
        </w:rPr>
        <w:t>логий на обучение иностранному языку</w:t>
      </w:r>
      <w:r w:rsidRPr="00AB43E1">
        <w:rPr>
          <w:rFonts w:ascii="Times New Roman" w:hAnsi="Times New Roman" w:cs="Times New Roman"/>
          <w:sz w:val="28"/>
          <w:szCs w:val="28"/>
        </w:rPr>
        <w:t>; СП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B43E1">
        <w:rPr>
          <w:rFonts w:ascii="Times New Roman" w:hAnsi="Times New Roman" w:cs="Times New Roman"/>
          <w:sz w:val="28"/>
          <w:szCs w:val="28"/>
        </w:rPr>
        <w:t>ГУ ПТД</w:t>
      </w:r>
      <w:r w:rsidRPr="00CD6DD5">
        <w:rPr>
          <w:rFonts w:ascii="Times New Roman" w:hAnsi="Times New Roman" w:cs="Times New Roman"/>
          <w:sz w:val="24"/>
          <w:szCs w:val="24"/>
        </w:rPr>
        <w:t xml:space="preserve"> </w:t>
      </w:r>
      <w:r w:rsidRPr="00AB43E1">
        <w:rPr>
          <w:rFonts w:ascii="Times New Roman" w:hAnsi="Times New Roman" w:cs="Times New Roman"/>
          <w:sz w:val="28"/>
          <w:szCs w:val="28"/>
        </w:rPr>
        <w:t>Высшая школа техн</w:t>
      </w:r>
      <w:r w:rsidRPr="00AB43E1">
        <w:rPr>
          <w:rFonts w:ascii="Times New Roman" w:hAnsi="Times New Roman" w:cs="Times New Roman"/>
          <w:sz w:val="28"/>
          <w:szCs w:val="28"/>
        </w:rPr>
        <w:t>о</w:t>
      </w:r>
      <w:r w:rsidRPr="00AB43E1">
        <w:rPr>
          <w:rFonts w:ascii="Times New Roman" w:hAnsi="Times New Roman" w:cs="Times New Roman"/>
          <w:sz w:val="28"/>
          <w:szCs w:val="28"/>
        </w:rPr>
        <w:t>логии и энергетики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3E1" w:rsidRPr="00AB43E1" w:rsidRDefault="00AB43E1" w:rsidP="00AB43E1">
      <w:pPr>
        <w:pStyle w:val="a6"/>
        <w:shd w:val="clear" w:color="auto" w:fill="FFFFFF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3AEF" w:rsidRPr="00991C97" w:rsidRDefault="00F13AEF" w:rsidP="00095076">
      <w:pPr>
        <w:jc w:val="center"/>
        <w:rPr>
          <w:rFonts w:ascii="Times New Roman" w:eastAsia="Times New Roman CYR" w:hAnsi="Times New Roman" w:cs="Times New Roman"/>
          <w:b/>
          <w:kern w:val="1"/>
          <w:sz w:val="28"/>
          <w:szCs w:val="28"/>
        </w:rPr>
      </w:pPr>
      <w:r w:rsidRPr="00991C97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 xml:space="preserve">СЕКЦИЯ № </w:t>
      </w:r>
      <w:r w:rsidR="006872EA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2</w:t>
      </w:r>
      <w:r w:rsidRPr="00991C97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 xml:space="preserve"> «</w:t>
      </w:r>
      <w:r w:rsidRPr="00F13AEF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И ЯЗЫКОВАЯ ЛИЧНОСТЬ В МЕЖКУЛЬТУ</w:t>
      </w:r>
      <w:r w:rsidRPr="00F13AE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13AEF">
        <w:rPr>
          <w:rFonts w:ascii="Times New Roman" w:eastAsia="Times New Roman" w:hAnsi="Times New Roman" w:cs="Times New Roman"/>
          <w:b/>
          <w:bCs/>
          <w:sz w:val="28"/>
          <w:szCs w:val="28"/>
        </w:rPr>
        <w:t>НОМ ПРОСТРАНСТВ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91C97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»</w:t>
      </w:r>
    </w:p>
    <w:p w:rsidR="00F13AEF" w:rsidRPr="00095076" w:rsidRDefault="00F13AEF" w:rsidP="00095076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shd w:val="clear" w:color="auto" w:fill="FFFFFF"/>
          <w:lang w:eastAsia="en-US"/>
        </w:rPr>
      </w:pPr>
      <w:proofErr w:type="gramStart"/>
      <w:r w:rsidRPr="00095076">
        <w:rPr>
          <w:rFonts w:ascii="Times New Roman" w:hAnsi="Times New Roman"/>
          <w:b/>
          <w:sz w:val="28"/>
          <w:szCs w:val="28"/>
        </w:rPr>
        <w:t xml:space="preserve">Ван </w:t>
      </w:r>
      <w:proofErr w:type="spellStart"/>
      <w:r w:rsidRPr="00095076">
        <w:rPr>
          <w:rFonts w:ascii="Times New Roman" w:hAnsi="Times New Roman"/>
          <w:b/>
          <w:sz w:val="28"/>
          <w:szCs w:val="28"/>
        </w:rPr>
        <w:t>Юаньин</w:t>
      </w:r>
      <w:proofErr w:type="spellEnd"/>
      <w:r w:rsidRPr="0009507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95076">
        <w:rPr>
          <w:rFonts w:ascii="Times New Roman" w:eastAsia="SimSun" w:hAnsi="Times New Roman"/>
          <w:bCs/>
          <w:i/>
          <w:sz w:val="28"/>
          <w:szCs w:val="28"/>
        </w:rPr>
        <w:t>Ксенонимы-агентивы</w:t>
      </w:r>
      <w:proofErr w:type="spellEnd"/>
      <w:r w:rsidRPr="00095076">
        <w:rPr>
          <w:rFonts w:ascii="Times New Roman" w:eastAsia="SimSun" w:hAnsi="Times New Roman"/>
          <w:bCs/>
          <w:i/>
          <w:sz w:val="28"/>
          <w:szCs w:val="28"/>
        </w:rPr>
        <w:t xml:space="preserve"> в сетевом </w:t>
      </w:r>
      <w:proofErr w:type="spellStart"/>
      <w:r w:rsidRPr="00095076">
        <w:rPr>
          <w:rFonts w:ascii="Times New Roman" w:eastAsia="SimSun" w:hAnsi="Times New Roman"/>
          <w:bCs/>
          <w:i/>
          <w:sz w:val="28"/>
          <w:szCs w:val="28"/>
        </w:rPr>
        <w:t>дискурсе</w:t>
      </w:r>
      <w:proofErr w:type="spellEnd"/>
      <w:r w:rsidRPr="00095076">
        <w:rPr>
          <w:rFonts w:ascii="Times New Roman" w:eastAsia="SimSun" w:hAnsi="Times New Roman"/>
          <w:bCs/>
          <w:i/>
          <w:sz w:val="28"/>
          <w:szCs w:val="28"/>
        </w:rPr>
        <w:t xml:space="preserve"> русскоязы</w:t>
      </w:r>
      <w:r w:rsidRPr="00095076">
        <w:rPr>
          <w:rFonts w:ascii="Times New Roman" w:eastAsia="SimSun" w:hAnsi="Times New Roman"/>
          <w:bCs/>
          <w:i/>
          <w:sz w:val="28"/>
          <w:szCs w:val="28"/>
        </w:rPr>
        <w:t>ч</w:t>
      </w:r>
      <w:r w:rsidRPr="00095076">
        <w:rPr>
          <w:rFonts w:ascii="Times New Roman" w:eastAsia="SimSun" w:hAnsi="Times New Roman"/>
          <w:bCs/>
          <w:i/>
          <w:sz w:val="28"/>
          <w:szCs w:val="28"/>
        </w:rPr>
        <w:t>ной диаспоры Китая</w:t>
      </w:r>
      <w:r w:rsidRPr="00095076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095076">
        <w:rPr>
          <w:rFonts w:ascii="Times New Roman" w:eastAsia="Times New Roman" w:hAnsi="Times New Roman" w:cs="Times New Roman"/>
          <w:sz w:val="28"/>
          <w:szCs w:val="28"/>
        </w:rPr>
        <w:t xml:space="preserve">ТГПУ, </w:t>
      </w:r>
      <w:r w:rsidRPr="00095076">
        <w:rPr>
          <w:rFonts w:ascii="Times New Roman" w:hAnsi="Times New Roman" w:cs="Times New Roman"/>
          <w:bCs/>
          <w:sz w:val="28"/>
          <w:szCs w:val="28"/>
        </w:rPr>
        <w:t>историко-филологический факультет</w:t>
      </w:r>
      <w:r w:rsidRPr="00095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F13AEF" w:rsidRPr="00F13AEF" w:rsidRDefault="00F13AEF" w:rsidP="00095076">
      <w:pPr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shd w:val="clear" w:color="auto" w:fill="FFFFFF"/>
          <w:lang w:eastAsia="en-US"/>
        </w:rPr>
      </w:pPr>
      <w:r w:rsidRPr="00095076">
        <w:rPr>
          <w:rFonts w:ascii="Times New Roman" w:hAnsi="Times New Roman"/>
          <w:b/>
          <w:sz w:val="28"/>
          <w:szCs w:val="28"/>
        </w:rPr>
        <w:t>Жигалова Мария Петровн</w:t>
      </w:r>
      <w:r w:rsidRPr="00095076">
        <w:rPr>
          <w:rFonts w:ascii="Times New Roman" w:eastAsia="Times New Roman" w:hAnsi="Times New Roman" w:cs="Times New Roman"/>
          <w:b/>
          <w:sz w:val="28"/>
          <w:szCs w:val="28"/>
        </w:rPr>
        <w:t>а -</w:t>
      </w:r>
      <w:r w:rsidRPr="000950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95076">
        <w:rPr>
          <w:rFonts w:ascii="Times New Roman" w:eastAsia="Times New Roman" w:hAnsi="Times New Roman" w:cs="Times New Roman"/>
          <w:i/>
          <w:sz w:val="28"/>
          <w:szCs w:val="28"/>
        </w:rPr>
        <w:t>Философская лирика русскоязычной п</w:t>
      </w:r>
      <w:r w:rsidRPr="0009507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95076">
        <w:rPr>
          <w:rFonts w:ascii="Times New Roman" w:eastAsia="Times New Roman" w:hAnsi="Times New Roman" w:cs="Times New Roman"/>
          <w:i/>
          <w:sz w:val="28"/>
          <w:szCs w:val="28"/>
        </w:rPr>
        <w:t xml:space="preserve">этессы </w:t>
      </w:r>
      <w:proofErr w:type="spellStart"/>
      <w:r w:rsidRPr="00095076">
        <w:rPr>
          <w:rFonts w:ascii="Times New Roman" w:eastAsia="Times New Roman" w:hAnsi="Times New Roman" w:cs="Times New Roman"/>
          <w:i/>
          <w:sz w:val="28"/>
          <w:szCs w:val="28"/>
        </w:rPr>
        <w:t>В.Поликаниной</w:t>
      </w:r>
      <w:proofErr w:type="spellEnd"/>
      <w:r w:rsidRPr="00095076">
        <w:rPr>
          <w:rFonts w:ascii="Times New Roman" w:eastAsia="Times New Roman" w:hAnsi="Times New Roman" w:cs="Times New Roman"/>
          <w:i/>
          <w:sz w:val="28"/>
          <w:szCs w:val="28"/>
        </w:rPr>
        <w:t xml:space="preserve"> и её восприятие читателем в межкультурном университетском пространстве;</w:t>
      </w:r>
      <w:r w:rsidRPr="00095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076">
        <w:rPr>
          <w:rFonts w:ascii="Times New Roman" w:hAnsi="Times New Roman"/>
          <w:sz w:val="28"/>
          <w:szCs w:val="28"/>
        </w:rPr>
        <w:t>Брестский государственный техн</w:t>
      </w:r>
      <w:r w:rsidRPr="00095076">
        <w:rPr>
          <w:rFonts w:ascii="Times New Roman" w:hAnsi="Times New Roman"/>
          <w:sz w:val="28"/>
          <w:szCs w:val="28"/>
        </w:rPr>
        <w:t>и</w:t>
      </w:r>
      <w:r w:rsidRPr="00095076">
        <w:rPr>
          <w:rFonts w:ascii="Times New Roman" w:hAnsi="Times New Roman"/>
          <w:sz w:val="28"/>
          <w:szCs w:val="28"/>
        </w:rPr>
        <w:t>ческий университет, кафедра белорусского и русского языко</w:t>
      </w:r>
      <w:r w:rsidRPr="00095076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95076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shd w:val="clear" w:color="auto" w:fill="FFFFFF"/>
          <w:lang w:eastAsia="en-US"/>
        </w:rPr>
        <w:t xml:space="preserve"> </w:t>
      </w:r>
    </w:p>
    <w:p w:rsidR="00095076" w:rsidRPr="00095076" w:rsidRDefault="00F13AEF" w:rsidP="00095076">
      <w:pPr>
        <w:numPr>
          <w:ilvl w:val="0"/>
          <w:numId w:val="7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eastAsia="Times New Roman CYR" w:hAnsi="Times New Roman" w:cs="Times New Roman"/>
          <w:b/>
          <w:kern w:val="1"/>
          <w:sz w:val="28"/>
          <w:szCs w:val="28"/>
        </w:rPr>
      </w:pPr>
      <w:r w:rsidRPr="00095076">
        <w:rPr>
          <w:rFonts w:ascii="Times New Roman" w:hAnsi="Times New Roman"/>
          <w:b/>
          <w:sz w:val="28"/>
          <w:szCs w:val="28"/>
        </w:rPr>
        <w:t>Пустовалов Олег Викторови</w:t>
      </w:r>
      <w:r w:rsidRPr="00095076">
        <w:rPr>
          <w:rFonts w:ascii="Times New Roman" w:eastAsia="Times New Roman" w:hAnsi="Times New Roman" w:cs="Times New Roman"/>
          <w:b/>
          <w:sz w:val="28"/>
          <w:szCs w:val="28"/>
        </w:rPr>
        <w:t>ч -</w:t>
      </w:r>
      <w:r w:rsidRPr="00095076">
        <w:rPr>
          <w:rFonts w:ascii="Times New Roman" w:eastAsia="Times New Roman" w:hAnsi="Times New Roman" w:cs="Times New Roman"/>
          <w:i/>
          <w:sz w:val="28"/>
          <w:szCs w:val="28"/>
        </w:rPr>
        <w:t xml:space="preserve"> О</w:t>
      </w:r>
      <w:r w:rsidRPr="00095076">
        <w:rPr>
          <w:rFonts w:ascii="Times New Roman" w:hAnsi="Times New Roman"/>
          <w:i/>
          <w:sz w:val="28"/>
          <w:szCs w:val="28"/>
        </w:rPr>
        <w:t xml:space="preserve">собенности речи потомков русских переселенцев в Китай (на примере записей речи жительницы китайского </w:t>
      </w:r>
      <w:proofErr w:type="spellStart"/>
      <w:r w:rsidRPr="00095076">
        <w:rPr>
          <w:rFonts w:ascii="Times New Roman" w:hAnsi="Times New Roman"/>
          <w:i/>
          <w:sz w:val="28"/>
          <w:szCs w:val="28"/>
        </w:rPr>
        <w:t>Трехречья</w:t>
      </w:r>
      <w:proofErr w:type="spellEnd"/>
      <w:r w:rsidRPr="00095076">
        <w:rPr>
          <w:rFonts w:ascii="Times New Roman" w:hAnsi="Times New Roman"/>
          <w:i/>
          <w:sz w:val="28"/>
          <w:szCs w:val="28"/>
        </w:rPr>
        <w:t xml:space="preserve"> Ирины Николаевны Гр.</w:t>
      </w:r>
      <w:r w:rsidRPr="00095076">
        <w:rPr>
          <w:rFonts w:ascii="Times New Roman" w:eastAsia="Times New Roman" w:hAnsi="Times New Roman" w:cs="Times New Roman"/>
          <w:i/>
          <w:sz w:val="28"/>
          <w:szCs w:val="28"/>
        </w:rPr>
        <w:t xml:space="preserve">); </w:t>
      </w:r>
      <w:r w:rsidRPr="00095076">
        <w:rPr>
          <w:rFonts w:ascii="Times New Roman" w:eastAsia="Times New Roman" w:hAnsi="Times New Roman" w:cs="Times New Roman"/>
          <w:sz w:val="28"/>
          <w:szCs w:val="28"/>
        </w:rPr>
        <w:t>ТПУ.</w:t>
      </w:r>
      <w:r w:rsidRPr="00095076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shd w:val="clear" w:color="auto" w:fill="FFFFFF"/>
          <w:lang w:eastAsia="en-US"/>
        </w:rPr>
        <w:t xml:space="preserve"> </w:t>
      </w:r>
    </w:p>
    <w:p w:rsidR="00095076" w:rsidRPr="00095076" w:rsidRDefault="00F13AEF" w:rsidP="00095076">
      <w:pPr>
        <w:numPr>
          <w:ilvl w:val="0"/>
          <w:numId w:val="7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eastAsia="Times New Roman CYR" w:hAnsi="Times New Roman" w:cs="Times New Roman"/>
          <w:b/>
          <w:kern w:val="1"/>
          <w:sz w:val="28"/>
          <w:szCs w:val="28"/>
        </w:rPr>
      </w:pPr>
      <w:r w:rsidRPr="0009507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Козлова Алина Сергеевн</w:t>
      </w:r>
      <w:r w:rsidRPr="000950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а</w:t>
      </w:r>
      <w:r w:rsidRPr="00095076">
        <w:rPr>
          <w:rFonts w:ascii="Times New Roman" w:eastAsia="Times New Roman" w:hAnsi="Times New Roman" w:cs="Times New Roman"/>
          <w:b/>
          <w:sz w:val="28"/>
          <w:szCs w:val="28"/>
        </w:rPr>
        <w:t>, Михайлова Ирина Владимировна -</w:t>
      </w:r>
      <w:r w:rsidRPr="000950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95076">
        <w:rPr>
          <w:rFonts w:ascii="Times New Roman" w:eastAsia="Times New Roman" w:hAnsi="Times New Roman" w:cs="Times New Roman"/>
          <w:i/>
          <w:sz w:val="28"/>
          <w:szCs w:val="28"/>
        </w:rPr>
        <w:t xml:space="preserve">Язык жестов как средство общения; </w:t>
      </w:r>
      <w:r w:rsidRPr="00095076">
        <w:rPr>
          <w:rFonts w:ascii="Times New Roman" w:eastAsia="Times New Roman" w:hAnsi="Times New Roman" w:cs="Times New Roman"/>
          <w:sz w:val="28"/>
          <w:szCs w:val="28"/>
        </w:rPr>
        <w:t>ТГАСУ, ООФ.</w:t>
      </w:r>
      <w:r w:rsidRPr="00095076">
        <w:rPr>
          <w:rFonts w:ascii="Times New Roman" w:eastAsia="Times New Roman CYR" w:hAnsi="Times New Roman" w:cs="Times New Roman"/>
          <w:bCs/>
          <w:i/>
          <w:kern w:val="1"/>
          <w:sz w:val="28"/>
          <w:szCs w:val="28"/>
        </w:rPr>
        <w:t xml:space="preserve"> </w:t>
      </w:r>
    </w:p>
    <w:p w:rsidR="00095076" w:rsidRPr="00095076" w:rsidRDefault="00095076" w:rsidP="00095076">
      <w:pPr>
        <w:suppressAutoHyphens/>
        <w:autoSpaceDE w:val="0"/>
        <w:spacing w:after="0" w:line="240" w:lineRule="auto"/>
        <w:ind w:left="720"/>
        <w:rPr>
          <w:rFonts w:ascii="Times New Roman" w:eastAsia="Times New Roman CYR" w:hAnsi="Times New Roman" w:cs="Times New Roman"/>
          <w:b/>
          <w:kern w:val="1"/>
          <w:sz w:val="28"/>
          <w:szCs w:val="28"/>
        </w:rPr>
      </w:pPr>
    </w:p>
    <w:p w:rsidR="00991C97" w:rsidRPr="00095076" w:rsidRDefault="00991C97" w:rsidP="00095076">
      <w:pPr>
        <w:suppressAutoHyphens/>
        <w:autoSpaceDE w:val="0"/>
        <w:spacing w:after="0" w:line="240" w:lineRule="auto"/>
        <w:ind w:left="357"/>
        <w:jc w:val="center"/>
        <w:rPr>
          <w:rFonts w:ascii="Times New Roman" w:eastAsia="Times New Roman CYR" w:hAnsi="Times New Roman" w:cs="Times New Roman"/>
          <w:b/>
          <w:kern w:val="1"/>
          <w:sz w:val="28"/>
          <w:szCs w:val="28"/>
        </w:rPr>
      </w:pPr>
      <w:r w:rsidRPr="00095076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 xml:space="preserve">СЕКЦИЯ № </w:t>
      </w:r>
      <w:r w:rsidR="006872EA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3</w:t>
      </w:r>
      <w:r w:rsidRPr="00095076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 xml:space="preserve"> «</w:t>
      </w:r>
      <w:r w:rsidRPr="00095076">
        <w:rPr>
          <w:rFonts w:ascii="Times New Roman" w:hAnsi="Times New Roman"/>
          <w:b/>
          <w:bCs/>
          <w:sz w:val="28"/>
          <w:szCs w:val="28"/>
        </w:rPr>
        <w:t>РУССКОЯЗЫЧНАЯ ОБРАЗОВАТЕЛЬНАЯ СРЕДА ДЛЯ ИНОСТРАННЫХ ГРАЖДАН</w:t>
      </w:r>
      <w:r w:rsidRPr="00095076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»</w:t>
      </w:r>
    </w:p>
    <w:p w:rsidR="00F13AEF" w:rsidRDefault="00F13AEF" w:rsidP="0009507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1"/>
          <w:sz w:val="28"/>
          <w:szCs w:val="28"/>
        </w:rPr>
      </w:pPr>
    </w:p>
    <w:p w:rsidR="00F13AEF" w:rsidRPr="00F13AEF" w:rsidRDefault="00F13AEF" w:rsidP="0009507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EF">
        <w:rPr>
          <w:rFonts w:ascii="Times New Roman" w:hAnsi="Times New Roman"/>
          <w:b/>
          <w:sz w:val="28"/>
          <w:szCs w:val="28"/>
        </w:rPr>
        <w:t xml:space="preserve">Ван </w:t>
      </w:r>
      <w:proofErr w:type="spellStart"/>
      <w:r w:rsidRPr="00F13AEF">
        <w:rPr>
          <w:rFonts w:ascii="Times New Roman" w:hAnsi="Times New Roman"/>
          <w:b/>
          <w:sz w:val="28"/>
          <w:szCs w:val="28"/>
        </w:rPr>
        <w:t>Синхуа</w:t>
      </w:r>
      <w:proofErr w:type="spellEnd"/>
      <w:r w:rsidRPr="00F13AE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13AEF">
        <w:rPr>
          <w:rFonts w:ascii="Times New Roman" w:hAnsi="Times New Roman"/>
          <w:b/>
          <w:sz w:val="28"/>
          <w:szCs w:val="28"/>
        </w:rPr>
        <w:t>Курьянович</w:t>
      </w:r>
      <w:proofErr w:type="spellEnd"/>
      <w:r w:rsidRPr="00F13AEF">
        <w:rPr>
          <w:rFonts w:ascii="Times New Roman" w:hAnsi="Times New Roman"/>
          <w:b/>
          <w:sz w:val="28"/>
          <w:szCs w:val="28"/>
        </w:rPr>
        <w:t xml:space="preserve"> Анна Владимировна - </w:t>
      </w:r>
      <w:proofErr w:type="spellStart"/>
      <w:r w:rsidRPr="00F13AEF">
        <w:rPr>
          <w:rFonts w:ascii="Times New Roman" w:hAnsi="Times New Roman"/>
          <w:i/>
          <w:sz w:val="28"/>
          <w:szCs w:val="28"/>
        </w:rPr>
        <w:t>Лингвокультурол</w:t>
      </w:r>
      <w:r w:rsidRPr="00F13AEF">
        <w:rPr>
          <w:rFonts w:ascii="Times New Roman" w:hAnsi="Times New Roman"/>
          <w:i/>
          <w:sz w:val="28"/>
          <w:szCs w:val="28"/>
        </w:rPr>
        <w:t>о</w:t>
      </w:r>
      <w:r w:rsidRPr="00F13AEF">
        <w:rPr>
          <w:rFonts w:ascii="Times New Roman" w:hAnsi="Times New Roman"/>
          <w:i/>
          <w:sz w:val="28"/>
          <w:szCs w:val="28"/>
        </w:rPr>
        <w:t>гический</w:t>
      </w:r>
      <w:proofErr w:type="spellEnd"/>
      <w:r w:rsidRPr="00F13AEF">
        <w:rPr>
          <w:rFonts w:ascii="Times New Roman" w:hAnsi="Times New Roman"/>
          <w:i/>
          <w:sz w:val="28"/>
          <w:szCs w:val="28"/>
        </w:rPr>
        <w:t xml:space="preserve"> подход в современной лингводидактике: из опыта использования фразеологических единиц в процессе обучения русскому языку в китайском вузе; </w:t>
      </w:r>
      <w:r w:rsidR="000B632B">
        <w:rPr>
          <w:rFonts w:ascii="Times New Roman" w:hAnsi="Times New Roman"/>
          <w:sz w:val="28"/>
          <w:szCs w:val="28"/>
        </w:rPr>
        <w:t xml:space="preserve">ТГПУ, </w:t>
      </w:r>
      <w:r w:rsidRPr="00F13AEF">
        <w:rPr>
          <w:rFonts w:ascii="Times New Roman" w:hAnsi="Times New Roman"/>
          <w:sz w:val="28"/>
          <w:szCs w:val="28"/>
        </w:rPr>
        <w:t xml:space="preserve">историко-филологический факультет, кафедра теории языка и методики обучения русскому языку. </w:t>
      </w:r>
    </w:p>
    <w:p w:rsidR="00F13AEF" w:rsidRPr="000B632B" w:rsidRDefault="00F13AEF" w:rsidP="0009507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AEF">
        <w:rPr>
          <w:rFonts w:ascii="Times New Roman" w:eastAsia="Times New Roman" w:hAnsi="Times New Roman" w:cs="Times New Roman"/>
          <w:b/>
          <w:bCs/>
          <w:sz w:val="28"/>
          <w:szCs w:val="28"/>
        </w:rPr>
        <w:t>Гирфанова</w:t>
      </w:r>
      <w:proofErr w:type="spellEnd"/>
      <w:r w:rsidRPr="00F13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AEF">
        <w:rPr>
          <w:rFonts w:ascii="Times New Roman" w:eastAsia="Times New Roman" w:hAnsi="Times New Roman" w:cs="Times New Roman"/>
          <w:b/>
          <w:bCs/>
          <w:sz w:val="28"/>
          <w:szCs w:val="28"/>
        </w:rPr>
        <w:t>Ксения</w:t>
      </w:r>
      <w:r w:rsidRPr="00F13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AEF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Андреевна</w:t>
      </w:r>
      <w:r w:rsidRPr="00F13A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13AEF">
        <w:rPr>
          <w:rFonts w:ascii="Times New Roman" w:eastAsia="Times New Roman" w:hAnsi="Times New Roman" w:cs="Times New Roman"/>
          <w:b/>
          <w:bCs/>
          <w:sz w:val="28"/>
          <w:szCs w:val="28"/>
        </w:rPr>
        <w:t>Михалёва</w:t>
      </w:r>
      <w:r w:rsidRPr="00F13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AEF">
        <w:rPr>
          <w:rFonts w:ascii="Times New Roman" w:eastAsia="Times New Roman" w:hAnsi="Times New Roman" w:cs="Times New Roman"/>
          <w:b/>
          <w:bCs/>
          <w:sz w:val="28"/>
          <w:szCs w:val="28"/>
        </w:rPr>
        <w:t>Елена</w:t>
      </w:r>
      <w:r w:rsidRPr="00F13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AEF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Владимировна</w:t>
      </w:r>
      <w:r w:rsidRPr="00F13AE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13AEF">
        <w:rPr>
          <w:rFonts w:ascii="Times New Roman" w:hAnsi="Times New Roman" w:cs="Times New Roman"/>
          <w:bCs/>
          <w:i/>
          <w:sz w:val="24"/>
          <w:szCs w:val="24"/>
        </w:rPr>
        <w:t>Ф</w:t>
      </w:r>
      <w:r w:rsidRPr="00F13AEF">
        <w:rPr>
          <w:rFonts w:ascii="Times New Roman" w:hAnsi="Times New Roman" w:cs="Times New Roman"/>
          <w:i/>
          <w:sz w:val="28"/>
          <w:szCs w:val="28"/>
        </w:rPr>
        <w:t>ормирование коммуникативной компетенции при обучении русскому языку как иностранному</w:t>
      </w:r>
      <w:r w:rsidRPr="00F13A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13AEF">
        <w:rPr>
          <w:rFonts w:ascii="Times New Roman" w:hAnsi="Times New Roman" w:cs="Times New Roman"/>
          <w:i/>
          <w:sz w:val="28"/>
          <w:szCs w:val="28"/>
        </w:rPr>
        <w:t xml:space="preserve">посредством цифровой образовательной среды; </w:t>
      </w:r>
      <w:r w:rsidRPr="000B632B">
        <w:rPr>
          <w:rFonts w:ascii="Times New Roman" w:hAnsi="Times New Roman" w:cs="Times New Roman"/>
          <w:sz w:val="28"/>
          <w:szCs w:val="28"/>
        </w:rPr>
        <w:t xml:space="preserve">ТГАСУ, ИМС </w:t>
      </w:r>
    </w:p>
    <w:p w:rsidR="00F13AEF" w:rsidRPr="00F13AEF" w:rsidRDefault="00F13AEF" w:rsidP="00095076">
      <w:pPr>
        <w:numPr>
          <w:ilvl w:val="0"/>
          <w:numId w:val="8"/>
        </w:numPr>
        <w:spacing w:after="0" w:line="360" w:lineRule="auto"/>
        <w:ind w:left="0" w:firstLine="35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13A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 xml:space="preserve">Ярица Людмила Ивановна – </w:t>
      </w:r>
      <w:r w:rsidRPr="00F13A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Обучение иностранных студентов по</w:t>
      </w:r>
      <w:r w:rsidRPr="00F13A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>д</w:t>
      </w:r>
      <w:r w:rsidRPr="00F13A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готовительного отделения русскому языку как иностранному в условиях пандемии; </w:t>
      </w:r>
      <w:r w:rsidRPr="000B63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ТГАСУ, ИМС</w:t>
      </w:r>
      <w:r w:rsidRPr="00F13AE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en-US"/>
        </w:rPr>
        <w:t xml:space="preserve">. </w:t>
      </w:r>
    </w:p>
    <w:p w:rsidR="00F13AEF" w:rsidRPr="00F13AEF" w:rsidRDefault="00F13AEF" w:rsidP="00095076">
      <w:pPr>
        <w:numPr>
          <w:ilvl w:val="0"/>
          <w:numId w:val="8"/>
        </w:numPr>
        <w:spacing w:after="0"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A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Малетина</w:t>
      </w:r>
      <w:proofErr w:type="spellEnd"/>
      <w:r w:rsidRPr="00F13A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Лариса Васильевна - </w:t>
      </w:r>
      <w:r w:rsidRPr="00F13A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r w:rsidRPr="00F13AEF">
        <w:rPr>
          <w:rFonts w:ascii="Times New Roman" w:hAnsi="Times New Roman" w:cs="Times New Roman"/>
          <w:i/>
          <w:color w:val="000000"/>
          <w:sz w:val="28"/>
          <w:szCs w:val="28"/>
        </w:rPr>
        <w:t>истема упражнений по обучению монологическому говорению во взаимосвязи с чтением на занятиях по ру</w:t>
      </w:r>
      <w:r w:rsidRPr="00F13AEF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F13A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скому языку как иностранному; </w:t>
      </w:r>
      <w:r w:rsidRPr="000B632B">
        <w:rPr>
          <w:rFonts w:ascii="Times New Roman" w:hAnsi="Times New Roman" w:cs="Times New Roman"/>
          <w:color w:val="000000"/>
          <w:sz w:val="28"/>
          <w:szCs w:val="28"/>
        </w:rPr>
        <w:t>ТГАСУ ИМС</w:t>
      </w:r>
      <w:r w:rsidRPr="00F13A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F13AEF" w:rsidRPr="00F13AEF" w:rsidRDefault="00F13AEF" w:rsidP="00095076">
      <w:pPr>
        <w:spacing w:after="0"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sectPr w:rsidR="00F13AEF" w:rsidRPr="00F13AEF" w:rsidSect="00CF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085422"/>
    <w:multiLevelType w:val="hybridMultilevel"/>
    <w:tmpl w:val="6D0CE206"/>
    <w:lvl w:ilvl="0" w:tplc="9B1C2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A71"/>
    <w:multiLevelType w:val="hybridMultilevel"/>
    <w:tmpl w:val="F2A68E48"/>
    <w:lvl w:ilvl="0" w:tplc="0368F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149AF"/>
    <w:multiLevelType w:val="hybridMultilevel"/>
    <w:tmpl w:val="D612299E"/>
    <w:lvl w:ilvl="0" w:tplc="4DECC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0054E"/>
    <w:multiLevelType w:val="hybridMultilevel"/>
    <w:tmpl w:val="B9904412"/>
    <w:lvl w:ilvl="0" w:tplc="DAD4B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45703"/>
    <w:multiLevelType w:val="hybridMultilevel"/>
    <w:tmpl w:val="D612299E"/>
    <w:lvl w:ilvl="0" w:tplc="4DECC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4ADC"/>
    <w:multiLevelType w:val="hybridMultilevel"/>
    <w:tmpl w:val="F2A68E48"/>
    <w:lvl w:ilvl="0" w:tplc="0368F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750EF"/>
    <w:multiLevelType w:val="hybridMultilevel"/>
    <w:tmpl w:val="5C628B0A"/>
    <w:lvl w:ilvl="0" w:tplc="1CA677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2233D"/>
    <w:multiLevelType w:val="hybridMultilevel"/>
    <w:tmpl w:val="8FAE9C44"/>
    <w:lvl w:ilvl="0" w:tplc="99FE2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7097"/>
    <w:rsid w:val="00095076"/>
    <w:rsid w:val="000B632B"/>
    <w:rsid w:val="00141B67"/>
    <w:rsid w:val="00162890"/>
    <w:rsid w:val="001B505C"/>
    <w:rsid w:val="00305365"/>
    <w:rsid w:val="004D55D1"/>
    <w:rsid w:val="005E3F2C"/>
    <w:rsid w:val="006872EA"/>
    <w:rsid w:val="006A3E8B"/>
    <w:rsid w:val="00742D1B"/>
    <w:rsid w:val="00852C46"/>
    <w:rsid w:val="00960CC0"/>
    <w:rsid w:val="00966456"/>
    <w:rsid w:val="00983C56"/>
    <w:rsid w:val="00991C97"/>
    <w:rsid w:val="009921D1"/>
    <w:rsid w:val="00AB43E1"/>
    <w:rsid w:val="00AC4D24"/>
    <w:rsid w:val="00C533C0"/>
    <w:rsid w:val="00C67097"/>
    <w:rsid w:val="00C959E4"/>
    <w:rsid w:val="00CF6910"/>
    <w:rsid w:val="00D25DBA"/>
    <w:rsid w:val="00D25F44"/>
    <w:rsid w:val="00D3468B"/>
    <w:rsid w:val="00E3519A"/>
    <w:rsid w:val="00F13AEF"/>
    <w:rsid w:val="00F2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1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533C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3F2C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AB43E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B43E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eign@tsu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2020-10-08T02:53:00Z</cp:lastPrinted>
  <dcterms:created xsi:type="dcterms:W3CDTF">2020-10-05T01:39:00Z</dcterms:created>
  <dcterms:modified xsi:type="dcterms:W3CDTF">2020-10-14T03:15:00Z</dcterms:modified>
</cp:coreProperties>
</file>